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E06C" w14:textId="77777777" w:rsidR="00BE302C" w:rsidRPr="003D2EF1" w:rsidRDefault="002E72EC" w:rsidP="00752691">
      <w:pPr>
        <w:jc w:val="center"/>
        <w:rPr>
          <w:rFonts w:asciiTheme="minorHAnsi" w:hAnsiTheme="minorHAnsi"/>
          <w:b/>
          <w:color w:val="403152"/>
          <w:sz w:val="28"/>
          <w:szCs w:val="28"/>
        </w:rPr>
      </w:pPr>
      <w:r w:rsidRPr="003D2EF1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3B4AB92" wp14:editId="03A41B8B">
            <wp:simplePos x="0" y="0"/>
            <wp:positionH relativeFrom="column">
              <wp:posOffset>3447415</wp:posOffset>
            </wp:positionH>
            <wp:positionV relativeFrom="paragraph">
              <wp:posOffset>-542925</wp:posOffset>
            </wp:positionV>
            <wp:extent cx="2906109" cy="348034"/>
            <wp:effectExtent l="0" t="0" r="8890" b="0"/>
            <wp:wrapNone/>
            <wp:docPr id="1" name="Picture 1" descr="nhs logo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s logo 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109" cy="34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02C" w:rsidRPr="003D2EF1">
        <w:rPr>
          <w:rFonts w:asciiTheme="minorHAnsi" w:hAnsiTheme="minorHAnsi"/>
          <w:b/>
          <w:color w:val="403152"/>
          <w:sz w:val="28"/>
          <w:szCs w:val="28"/>
        </w:rPr>
        <w:t xml:space="preserve"> Referring to SLT for a Swallowing / Dysphagia Assessment </w:t>
      </w:r>
    </w:p>
    <w:p w14:paraId="2B5E859F" w14:textId="77777777" w:rsidR="00282F90" w:rsidRPr="003D2EF1" w:rsidRDefault="00BE302C" w:rsidP="00752691">
      <w:pPr>
        <w:jc w:val="center"/>
        <w:rPr>
          <w:b/>
          <w:color w:val="403152"/>
          <w:sz w:val="28"/>
          <w:szCs w:val="28"/>
        </w:rPr>
      </w:pPr>
      <w:r w:rsidRPr="003D2EF1">
        <w:rPr>
          <w:rFonts w:asciiTheme="minorHAnsi" w:hAnsiTheme="minorHAnsi"/>
          <w:b/>
          <w:color w:val="403152"/>
          <w:sz w:val="28"/>
          <w:szCs w:val="28"/>
        </w:rPr>
        <w:t xml:space="preserve"> </w:t>
      </w:r>
      <w:r w:rsidR="0056416C" w:rsidRPr="003D2EF1">
        <w:rPr>
          <w:rFonts w:asciiTheme="minorHAnsi" w:hAnsiTheme="minorHAnsi"/>
          <w:b/>
          <w:color w:val="403152"/>
          <w:sz w:val="28"/>
          <w:szCs w:val="28"/>
        </w:rPr>
        <w:t xml:space="preserve">Guidance </w:t>
      </w:r>
      <w:r w:rsidRPr="003D2EF1">
        <w:rPr>
          <w:rFonts w:asciiTheme="minorHAnsi" w:hAnsiTheme="minorHAnsi"/>
          <w:b/>
          <w:color w:val="403152"/>
          <w:sz w:val="28"/>
          <w:szCs w:val="28"/>
        </w:rPr>
        <w:t xml:space="preserve">for Care Homes </w:t>
      </w:r>
      <w:r w:rsidR="00957603">
        <w:rPr>
          <w:rFonts w:asciiTheme="minorHAnsi" w:hAnsiTheme="minorHAnsi"/>
          <w:b/>
          <w:color w:val="403152"/>
          <w:sz w:val="28"/>
          <w:szCs w:val="28"/>
        </w:rPr>
        <w:t xml:space="preserve"> </w:t>
      </w:r>
    </w:p>
    <w:p w14:paraId="6438FE4D" w14:textId="77777777" w:rsidR="002E72EC" w:rsidRDefault="00F469D9" w:rsidP="002E72EC">
      <w:pPr>
        <w:jc w:val="center"/>
        <w:rPr>
          <w:b/>
          <w:color w:val="403152"/>
          <w:sz w:val="36"/>
          <w:szCs w:val="36"/>
        </w:rPr>
      </w:pPr>
      <w:r w:rsidRPr="002E72EC">
        <w:rPr>
          <w:b/>
          <w:noProof/>
          <w:color w:val="40315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7B57D" wp14:editId="3D0A45FE">
                <wp:simplePos x="0" y="0"/>
                <wp:positionH relativeFrom="column">
                  <wp:posOffset>-315595</wp:posOffset>
                </wp:positionH>
                <wp:positionV relativeFrom="paragraph">
                  <wp:posOffset>142875</wp:posOffset>
                </wp:positionV>
                <wp:extent cx="6791325" cy="27527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1C398" w14:textId="77777777" w:rsidR="002E72EC" w:rsidRDefault="002E72EC" w:rsidP="002E72E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 w:rsidRPr="00BE302C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Identification - Signs of a swallowing difficulty </w:t>
                            </w:r>
                          </w:p>
                          <w:p w14:paraId="00F942B7" w14:textId="77777777" w:rsidR="00D459A8" w:rsidRDefault="00190192" w:rsidP="00D459A8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8F6E94">
                              <w:rPr>
                                <w:rFonts w:asciiTheme="minorHAnsi" w:hAnsiTheme="minorHAnsi"/>
                                <w:szCs w:val="24"/>
                              </w:rPr>
                              <w:t>Consider referral for a swallowing assessment if you have noticed any of the following signs over a period of a few meals / days</w:t>
                            </w:r>
                            <w:r w:rsidR="008F6E94" w:rsidRPr="008F6E94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. </w:t>
                            </w:r>
                          </w:p>
                          <w:p w14:paraId="75810533" w14:textId="77777777" w:rsidR="002E72EC" w:rsidRPr="00D459A8" w:rsidRDefault="008F6E94" w:rsidP="00D459A8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D459A8">
                              <w:rPr>
                                <w:rFonts w:asciiTheme="minorHAnsi" w:hAnsiTheme="minorHAnsi"/>
                                <w:szCs w:val="24"/>
                              </w:rPr>
                              <w:t>C</w:t>
                            </w:r>
                            <w:r w:rsidR="002E72EC" w:rsidRPr="00D459A8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oughing or clearing </w:t>
                            </w:r>
                            <w:proofErr w:type="gramStart"/>
                            <w:r w:rsidR="002E72EC" w:rsidRPr="00D459A8">
                              <w:rPr>
                                <w:rFonts w:asciiTheme="minorHAnsi" w:hAnsiTheme="minorHAnsi"/>
                                <w:szCs w:val="24"/>
                              </w:rPr>
                              <w:t>throat  -</w:t>
                            </w:r>
                            <w:proofErr w:type="gramEnd"/>
                            <w:r w:rsidR="002E72EC" w:rsidRPr="00D459A8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when eating or drinking, or immediately after</w:t>
                            </w:r>
                          </w:p>
                          <w:p w14:paraId="71B1617F" w14:textId="77777777" w:rsidR="002E72EC" w:rsidRPr="001753B6" w:rsidRDefault="002E72EC" w:rsidP="008F6E9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753B6">
                              <w:rPr>
                                <w:sz w:val="24"/>
                                <w:szCs w:val="24"/>
                              </w:rPr>
                              <w:t xml:space="preserve">Choking episode </w:t>
                            </w:r>
                          </w:p>
                          <w:p w14:paraId="3CF64723" w14:textId="77777777" w:rsidR="002E72EC" w:rsidRPr="001753B6" w:rsidRDefault="002E72EC" w:rsidP="008F6E9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753B6">
                              <w:rPr>
                                <w:sz w:val="24"/>
                                <w:szCs w:val="24"/>
                              </w:rPr>
                              <w:t xml:space="preserve">Pocketing food or food </w:t>
                            </w:r>
                            <w:proofErr w:type="gramStart"/>
                            <w:r w:rsidRPr="001753B6">
                              <w:rPr>
                                <w:sz w:val="24"/>
                                <w:szCs w:val="24"/>
                              </w:rPr>
                              <w:t>reside</w:t>
                            </w:r>
                            <w:proofErr w:type="gramEnd"/>
                            <w:r w:rsidRPr="001753B6">
                              <w:rPr>
                                <w:sz w:val="24"/>
                                <w:szCs w:val="24"/>
                              </w:rPr>
                              <w:t xml:space="preserve"> in the mouth after swallowing </w:t>
                            </w:r>
                          </w:p>
                          <w:p w14:paraId="4F13E93F" w14:textId="77777777" w:rsidR="002E72EC" w:rsidRPr="001753B6" w:rsidRDefault="002E72EC" w:rsidP="008F6E9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753B6">
                              <w:rPr>
                                <w:sz w:val="24"/>
                                <w:szCs w:val="24"/>
                              </w:rPr>
                              <w:t>Food or drink dribbling / spilling from the mouth</w:t>
                            </w:r>
                          </w:p>
                          <w:p w14:paraId="49E8066E" w14:textId="77777777" w:rsidR="002E72EC" w:rsidRPr="001753B6" w:rsidRDefault="002E72EC" w:rsidP="008F6E9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753B6">
                              <w:rPr>
                                <w:sz w:val="24"/>
                                <w:szCs w:val="24"/>
                              </w:rPr>
                              <w:t>Difficulty chewing or moving food around the mouth</w:t>
                            </w:r>
                          </w:p>
                          <w:p w14:paraId="654B7D0E" w14:textId="77777777" w:rsidR="002E72EC" w:rsidRPr="001753B6" w:rsidRDefault="002E72EC" w:rsidP="008F6E9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753B6">
                              <w:rPr>
                                <w:sz w:val="24"/>
                                <w:szCs w:val="24"/>
                              </w:rPr>
                              <w:t>Holding food in the mouth with difficulty initiating the swallow</w:t>
                            </w:r>
                          </w:p>
                          <w:p w14:paraId="1C096CC9" w14:textId="77777777" w:rsidR="002E72EC" w:rsidRPr="001753B6" w:rsidRDefault="002E72EC" w:rsidP="008F6E9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753B6">
                              <w:rPr>
                                <w:sz w:val="24"/>
                                <w:szCs w:val="24"/>
                              </w:rPr>
                              <w:t>Swallowing looking ‘</w:t>
                            </w:r>
                            <w:proofErr w:type="gramStart"/>
                            <w:r w:rsidRPr="001753B6">
                              <w:rPr>
                                <w:sz w:val="24"/>
                                <w:szCs w:val="24"/>
                              </w:rPr>
                              <w:t>difficult</w:t>
                            </w:r>
                            <w:r w:rsidR="00190192" w:rsidRPr="001753B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53B6"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proofErr w:type="gramEnd"/>
                          </w:p>
                          <w:p w14:paraId="309F27AC" w14:textId="77777777" w:rsidR="002E72EC" w:rsidRPr="001753B6" w:rsidRDefault="002E72EC" w:rsidP="008F6E9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753B6">
                              <w:rPr>
                                <w:sz w:val="24"/>
                                <w:szCs w:val="24"/>
                              </w:rPr>
                              <w:t xml:space="preserve">The voice sounding ‘wet, croaky, or ‘bubbly’ </w:t>
                            </w:r>
                            <w:proofErr w:type="gramStart"/>
                            <w:r w:rsidRPr="001753B6">
                              <w:rPr>
                                <w:sz w:val="24"/>
                                <w:szCs w:val="24"/>
                              </w:rPr>
                              <w:t>during  /</w:t>
                            </w:r>
                            <w:proofErr w:type="gramEnd"/>
                            <w:r w:rsidRPr="001753B6">
                              <w:rPr>
                                <w:sz w:val="24"/>
                                <w:szCs w:val="24"/>
                              </w:rPr>
                              <w:t xml:space="preserve">after eating or drinking </w:t>
                            </w:r>
                          </w:p>
                          <w:p w14:paraId="64C1C45A" w14:textId="77777777" w:rsidR="002E72EC" w:rsidRPr="001753B6" w:rsidRDefault="002E72EC" w:rsidP="008F6E9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753B6">
                              <w:rPr>
                                <w:sz w:val="24"/>
                                <w:szCs w:val="24"/>
                              </w:rPr>
                              <w:t>Change of face colour or breathing pattern after swallowing</w:t>
                            </w:r>
                          </w:p>
                          <w:p w14:paraId="7896ACD9" w14:textId="77777777" w:rsidR="002E72EC" w:rsidRPr="00BE302C" w:rsidRDefault="00190192" w:rsidP="00752691">
                            <w:pPr>
                              <w:pStyle w:val="NoSpacing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E302C">
                              <w:rPr>
                                <w:sz w:val="24"/>
                                <w:szCs w:val="24"/>
                              </w:rPr>
                              <w:t>Repeated chest infections</w:t>
                            </w:r>
                            <w:r w:rsidRPr="00BE302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691" w:rsidRPr="00BE302C">
                              <w:rPr>
                                <w:sz w:val="24"/>
                                <w:szCs w:val="24"/>
                              </w:rPr>
                              <w:t xml:space="preserve">can be an indicator of an underlying swallowing difficulty, but not all </w:t>
                            </w:r>
                            <w:r w:rsidR="00BE302C" w:rsidRPr="00BE302C">
                              <w:rPr>
                                <w:sz w:val="24"/>
                                <w:szCs w:val="24"/>
                              </w:rPr>
                              <w:t>are,</w:t>
                            </w:r>
                            <w:r w:rsidR="00752691" w:rsidRPr="00BE302C">
                              <w:rPr>
                                <w:sz w:val="24"/>
                                <w:szCs w:val="24"/>
                              </w:rPr>
                              <w:t xml:space="preserve"> so check with </w:t>
                            </w:r>
                            <w:r w:rsidRPr="00BE302C">
                              <w:rPr>
                                <w:sz w:val="24"/>
                                <w:szCs w:val="24"/>
                              </w:rPr>
                              <w:t xml:space="preserve">the GP </w:t>
                            </w:r>
                            <w:r w:rsidR="00752691" w:rsidRPr="00BE302C">
                              <w:rPr>
                                <w:sz w:val="24"/>
                                <w:szCs w:val="24"/>
                              </w:rPr>
                              <w:t xml:space="preserve">before </w:t>
                            </w:r>
                            <w:r w:rsidR="00BE302C" w:rsidRPr="00BE302C">
                              <w:rPr>
                                <w:sz w:val="24"/>
                                <w:szCs w:val="24"/>
                              </w:rPr>
                              <w:t xml:space="preserve">referring. </w:t>
                            </w:r>
                          </w:p>
                          <w:p w14:paraId="47720036" w14:textId="77777777" w:rsidR="00752691" w:rsidRDefault="007526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7B5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85pt;margin-top:11.25pt;width:534.75pt;height:2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">
                <v:textbox>
                  <w:txbxContent>
                    <w:p w14:paraId="0741C398" w14:textId="77777777" w:rsidR="002E72EC" w:rsidRDefault="002E72EC" w:rsidP="002E72E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r w:rsidRPr="00BE302C"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Identification - Signs of a swallowing difficulty </w:t>
                      </w:r>
                    </w:p>
                    <w:p w14:paraId="00F942B7" w14:textId="77777777" w:rsidR="00D459A8" w:rsidRDefault="00190192" w:rsidP="00D459A8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r w:rsidRPr="008F6E94">
                        <w:rPr>
                          <w:rFonts w:asciiTheme="minorHAnsi" w:hAnsiTheme="minorHAnsi"/>
                          <w:szCs w:val="24"/>
                        </w:rPr>
                        <w:t>Consider referral for a swallowing assessment if you have noticed any of the following signs over a period of a few meals / days</w:t>
                      </w:r>
                      <w:r w:rsidR="008F6E94" w:rsidRPr="008F6E94">
                        <w:rPr>
                          <w:rFonts w:asciiTheme="minorHAnsi" w:hAnsiTheme="minorHAnsi"/>
                          <w:szCs w:val="24"/>
                        </w:rPr>
                        <w:t xml:space="preserve">. </w:t>
                      </w:r>
                    </w:p>
                    <w:p w14:paraId="75810533" w14:textId="77777777" w:rsidR="002E72EC" w:rsidRPr="00D459A8" w:rsidRDefault="008F6E94" w:rsidP="00D459A8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Theme="minorHAnsi" w:hAnsiTheme="minorHAnsi"/>
                          <w:szCs w:val="24"/>
                        </w:rPr>
                      </w:pPr>
                      <w:r w:rsidRPr="00D459A8">
                        <w:rPr>
                          <w:rFonts w:asciiTheme="minorHAnsi" w:hAnsiTheme="minorHAnsi"/>
                          <w:szCs w:val="24"/>
                        </w:rPr>
                        <w:t>C</w:t>
                      </w:r>
                      <w:r w:rsidR="002E72EC" w:rsidRPr="00D459A8">
                        <w:rPr>
                          <w:rFonts w:asciiTheme="minorHAnsi" w:hAnsiTheme="minorHAnsi"/>
                          <w:szCs w:val="24"/>
                        </w:rPr>
                        <w:t xml:space="preserve">oughing or clearing </w:t>
                      </w:r>
                      <w:proofErr w:type="gramStart"/>
                      <w:r w:rsidR="002E72EC" w:rsidRPr="00D459A8">
                        <w:rPr>
                          <w:rFonts w:asciiTheme="minorHAnsi" w:hAnsiTheme="minorHAnsi"/>
                          <w:szCs w:val="24"/>
                        </w:rPr>
                        <w:t>throat  -</w:t>
                      </w:r>
                      <w:proofErr w:type="gramEnd"/>
                      <w:r w:rsidR="002E72EC" w:rsidRPr="00D459A8">
                        <w:rPr>
                          <w:rFonts w:asciiTheme="minorHAnsi" w:hAnsiTheme="minorHAnsi"/>
                          <w:szCs w:val="24"/>
                        </w:rPr>
                        <w:t xml:space="preserve"> when eating or drinking, or immediately after</w:t>
                      </w:r>
                    </w:p>
                    <w:p w14:paraId="71B1617F" w14:textId="77777777" w:rsidR="002E72EC" w:rsidRPr="001753B6" w:rsidRDefault="002E72EC" w:rsidP="008F6E9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753B6">
                        <w:rPr>
                          <w:sz w:val="24"/>
                          <w:szCs w:val="24"/>
                        </w:rPr>
                        <w:t xml:space="preserve">Choking episode </w:t>
                      </w:r>
                    </w:p>
                    <w:p w14:paraId="3CF64723" w14:textId="77777777" w:rsidR="002E72EC" w:rsidRPr="001753B6" w:rsidRDefault="002E72EC" w:rsidP="008F6E9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753B6">
                        <w:rPr>
                          <w:sz w:val="24"/>
                          <w:szCs w:val="24"/>
                        </w:rPr>
                        <w:t xml:space="preserve">Pocketing food or food </w:t>
                      </w:r>
                      <w:proofErr w:type="gramStart"/>
                      <w:r w:rsidRPr="001753B6">
                        <w:rPr>
                          <w:sz w:val="24"/>
                          <w:szCs w:val="24"/>
                        </w:rPr>
                        <w:t>reside</w:t>
                      </w:r>
                      <w:proofErr w:type="gramEnd"/>
                      <w:r w:rsidRPr="001753B6">
                        <w:rPr>
                          <w:sz w:val="24"/>
                          <w:szCs w:val="24"/>
                        </w:rPr>
                        <w:t xml:space="preserve"> in the mouth after swallowing </w:t>
                      </w:r>
                    </w:p>
                    <w:p w14:paraId="4F13E93F" w14:textId="77777777" w:rsidR="002E72EC" w:rsidRPr="001753B6" w:rsidRDefault="002E72EC" w:rsidP="008F6E9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753B6">
                        <w:rPr>
                          <w:sz w:val="24"/>
                          <w:szCs w:val="24"/>
                        </w:rPr>
                        <w:t>Food or drink dribbling / spilling from the mouth</w:t>
                      </w:r>
                    </w:p>
                    <w:p w14:paraId="49E8066E" w14:textId="77777777" w:rsidR="002E72EC" w:rsidRPr="001753B6" w:rsidRDefault="002E72EC" w:rsidP="008F6E9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753B6">
                        <w:rPr>
                          <w:sz w:val="24"/>
                          <w:szCs w:val="24"/>
                        </w:rPr>
                        <w:t>Difficulty chewing or moving food around the mouth</w:t>
                      </w:r>
                    </w:p>
                    <w:p w14:paraId="654B7D0E" w14:textId="77777777" w:rsidR="002E72EC" w:rsidRPr="001753B6" w:rsidRDefault="002E72EC" w:rsidP="008F6E9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753B6">
                        <w:rPr>
                          <w:sz w:val="24"/>
                          <w:szCs w:val="24"/>
                        </w:rPr>
                        <w:t>Holding food in the mouth with difficulty initiating the swallow</w:t>
                      </w:r>
                    </w:p>
                    <w:p w14:paraId="1C096CC9" w14:textId="77777777" w:rsidR="002E72EC" w:rsidRPr="001753B6" w:rsidRDefault="002E72EC" w:rsidP="008F6E9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753B6">
                        <w:rPr>
                          <w:sz w:val="24"/>
                          <w:szCs w:val="24"/>
                        </w:rPr>
                        <w:t>Swallowing looking ‘</w:t>
                      </w:r>
                      <w:proofErr w:type="gramStart"/>
                      <w:r w:rsidRPr="001753B6">
                        <w:rPr>
                          <w:sz w:val="24"/>
                          <w:szCs w:val="24"/>
                        </w:rPr>
                        <w:t>difficult</w:t>
                      </w:r>
                      <w:r w:rsidR="00190192" w:rsidRPr="001753B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53B6">
                        <w:rPr>
                          <w:sz w:val="24"/>
                          <w:szCs w:val="24"/>
                        </w:rPr>
                        <w:t>’</w:t>
                      </w:r>
                      <w:proofErr w:type="gramEnd"/>
                    </w:p>
                    <w:p w14:paraId="309F27AC" w14:textId="77777777" w:rsidR="002E72EC" w:rsidRPr="001753B6" w:rsidRDefault="002E72EC" w:rsidP="008F6E9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753B6">
                        <w:rPr>
                          <w:sz w:val="24"/>
                          <w:szCs w:val="24"/>
                        </w:rPr>
                        <w:t xml:space="preserve">The voice sounding ‘wet, croaky, or ‘bubbly’ </w:t>
                      </w:r>
                      <w:proofErr w:type="gramStart"/>
                      <w:r w:rsidRPr="001753B6">
                        <w:rPr>
                          <w:sz w:val="24"/>
                          <w:szCs w:val="24"/>
                        </w:rPr>
                        <w:t>during  /</w:t>
                      </w:r>
                      <w:proofErr w:type="gramEnd"/>
                      <w:r w:rsidRPr="001753B6">
                        <w:rPr>
                          <w:sz w:val="24"/>
                          <w:szCs w:val="24"/>
                        </w:rPr>
                        <w:t xml:space="preserve">after eating or drinking </w:t>
                      </w:r>
                    </w:p>
                    <w:p w14:paraId="64C1C45A" w14:textId="77777777" w:rsidR="002E72EC" w:rsidRPr="001753B6" w:rsidRDefault="002E72EC" w:rsidP="008F6E9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753B6">
                        <w:rPr>
                          <w:sz w:val="24"/>
                          <w:szCs w:val="24"/>
                        </w:rPr>
                        <w:t>Change of face colour or breathing pattern after swallowing</w:t>
                      </w:r>
                    </w:p>
                    <w:p w14:paraId="7896ACD9" w14:textId="77777777" w:rsidR="002E72EC" w:rsidRPr="00BE302C" w:rsidRDefault="00190192" w:rsidP="00752691">
                      <w:pPr>
                        <w:pStyle w:val="NoSpacing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BE302C">
                        <w:rPr>
                          <w:sz w:val="24"/>
                          <w:szCs w:val="24"/>
                        </w:rPr>
                        <w:t>Repeated chest infections</w:t>
                      </w:r>
                      <w:r w:rsidRPr="00BE302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52691" w:rsidRPr="00BE302C">
                        <w:rPr>
                          <w:sz w:val="24"/>
                          <w:szCs w:val="24"/>
                        </w:rPr>
                        <w:t xml:space="preserve">can be an indicator of an underlying swallowing difficulty, but not all </w:t>
                      </w:r>
                      <w:r w:rsidR="00BE302C" w:rsidRPr="00BE302C">
                        <w:rPr>
                          <w:sz w:val="24"/>
                          <w:szCs w:val="24"/>
                        </w:rPr>
                        <w:t>are,</w:t>
                      </w:r>
                      <w:r w:rsidR="00752691" w:rsidRPr="00BE302C">
                        <w:rPr>
                          <w:sz w:val="24"/>
                          <w:szCs w:val="24"/>
                        </w:rPr>
                        <w:t xml:space="preserve"> so check with </w:t>
                      </w:r>
                      <w:r w:rsidRPr="00BE302C">
                        <w:rPr>
                          <w:sz w:val="24"/>
                          <w:szCs w:val="24"/>
                        </w:rPr>
                        <w:t xml:space="preserve">the GP </w:t>
                      </w:r>
                      <w:r w:rsidR="00752691" w:rsidRPr="00BE302C">
                        <w:rPr>
                          <w:sz w:val="24"/>
                          <w:szCs w:val="24"/>
                        </w:rPr>
                        <w:t xml:space="preserve">before </w:t>
                      </w:r>
                      <w:r w:rsidR="00BE302C" w:rsidRPr="00BE302C">
                        <w:rPr>
                          <w:sz w:val="24"/>
                          <w:szCs w:val="24"/>
                        </w:rPr>
                        <w:t xml:space="preserve">referring. </w:t>
                      </w:r>
                    </w:p>
                    <w:p w14:paraId="47720036" w14:textId="77777777" w:rsidR="00752691" w:rsidRDefault="00752691"/>
                  </w:txbxContent>
                </v:textbox>
              </v:shape>
            </w:pict>
          </mc:Fallback>
        </mc:AlternateContent>
      </w:r>
    </w:p>
    <w:p w14:paraId="7980AC22" w14:textId="77777777" w:rsidR="002E72EC" w:rsidRDefault="002E72EC" w:rsidP="002E72EC">
      <w:pPr>
        <w:jc w:val="center"/>
        <w:rPr>
          <w:b/>
          <w:color w:val="403152"/>
          <w:sz w:val="36"/>
          <w:szCs w:val="36"/>
        </w:rPr>
      </w:pPr>
    </w:p>
    <w:p w14:paraId="58587E39" w14:textId="77777777" w:rsidR="00D03C26" w:rsidRDefault="00D03C26"/>
    <w:p w14:paraId="55EF43DF" w14:textId="77777777" w:rsidR="002E72EC" w:rsidRDefault="002E72EC"/>
    <w:p w14:paraId="570BA2D1" w14:textId="77777777" w:rsidR="002E72EC" w:rsidRDefault="002E72EC"/>
    <w:p w14:paraId="74721FD6" w14:textId="77777777" w:rsidR="002E72EC" w:rsidRDefault="002E72EC"/>
    <w:p w14:paraId="593C54DE" w14:textId="77777777" w:rsidR="002E72EC" w:rsidRDefault="002E72EC"/>
    <w:p w14:paraId="7A90B9DD" w14:textId="77777777" w:rsidR="002E72EC" w:rsidRDefault="002E72EC"/>
    <w:p w14:paraId="1D373EBC" w14:textId="77777777" w:rsidR="002E72EC" w:rsidRDefault="002E72EC"/>
    <w:p w14:paraId="6B6E780E" w14:textId="77777777" w:rsidR="002E72EC" w:rsidRDefault="002E72EC"/>
    <w:p w14:paraId="08008F0D" w14:textId="77777777" w:rsidR="002E72EC" w:rsidRDefault="002E72EC"/>
    <w:p w14:paraId="187C90CF" w14:textId="77777777" w:rsidR="002E72EC" w:rsidRDefault="002E72EC"/>
    <w:p w14:paraId="7DCC19AE" w14:textId="77777777" w:rsidR="002E72EC" w:rsidRDefault="002E72EC"/>
    <w:p w14:paraId="1A02292A" w14:textId="77777777" w:rsidR="00190192" w:rsidRDefault="00190192"/>
    <w:p w14:paraId="5FF1FAF6" w14:textId="77777777" w:rsidR="00190192" w:rsidRDefault="00190192"/>
    <w:p w14:paraId="61358CE0" w14:textId="77777777" w:rsidR="00190192" w:rsidRDefault="00190192"/>
    <w:p w14:paraId="5E6A6196" w14:textId="77777777" w:rsidR="00190192" w:rsidRDefault="00190192"/>
    <w:p w14:paraId="322EAD21" w14:textId="77777777" w:rsidR="00190192" w:rsidRDefault="009576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BE2FC" wp14:editId="04AFC2DB">
                <wp:simplePos x="0" y="0"/>
                <wp:positionH relativeFrom="column">
                  <wp:posOffset>-320040</wp:posOffset>
                </wp:positionH>
                <wp:positionV relativeFrom="paragraph">
                  <wp:posOffset>3911600</wp:posOffset>
                </wp:positionV>
                <wp:extent cx="6838950" cy="20097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B7524" w14:textId="77777777" w:rsidR="004242A5" w:rsidRPr="00F469D9" w:rsidRDefault="004242A5" w:rsidP="003D2EF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469D9">
                              <w:rPr>
                                <w:rFonts w:asciiTheme="minorHAnsi" w:hAnsiTheme="minorHAnsi"/>
                                <w:b/>
                              </w:rPr>
                              <w:t xml:space="preserve">Making a Referral </w:t>
                            </w:r>
                          </w:p>
                          <w:p w14:paraId="6E59D6B1" w14:textId="77777777" w:rsidR="00B95888" w:rsidRPr="003D2EF1" w:rsidRDefault="00B95888" w:rsidP="003D2EF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D2EF1">
                              <w:rPr>
                                <w:rFonts w:asciiTheme="minorHAnsi" w:hAnsiTheme="minorHAnsi"/>
                              </w:rPr>
                              <w:t>GP referral is not required, but it is useful to discuss a potential referral with them</w:t>
                            </w:r>
                            <w:r w:rsidR="00745252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Pr="003D2EF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078E44BB" w14:textId="77777777" w:rsidR="0056416C" w:rsidRDefault="00EE4DE6" w:rsidP="00CD447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282F90">
                              <w:rPr>
                                <w:rFonts w:asciiTheme="minorHAnsi" w:hAnsiTheme="minorHAnsi"/>
                              </w:rPr>
                              <w:t xml:space="preserve">Only residents with identified </w:t>
                            </w:r>
                            <w:r w:rsidR="0056416C" w:rsidRPr="00282F90">
                              <w:rPr>
                                <w:rFonts w:asciiTheme="minorHAnsi" w:hAnsiTheme="minorHAnsi"/>
                              </w:rPr>
                              <w:t>signs of d</w:t>
                            </w:r>
                            <w:r w:rsidRPr="00282F90">
                              <w:rPr>
                                <w:rFonts w:asciiTheme="minorHAnsi" w:hAnsiTheme="minorHAnsi"/>
                              </w:rPr>
                              <w:t xml:space="preserve">ysphagia should be </w:t>
                            </w:r>
                            <w:r w:rsidR="00CD447F" w:rsidRPr="00282F90">
                              <w:rPr>
                                <w:rFonts w:asciiTheme="minorHAnsi" w:hAnsiTheme="minorHAnsi"/>
                              </w:rPr>
                              <w:t xml:space="preserve">referred. </w:t>
                            </w:r>
                            <w:r w:rsidR="00282F9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282F90" w:rsidRPr="00282F90">
                              <w:rPr>
                                <w:rFonts w:asciiTheme="minorHAnsi" w:hAnsiTheme="minorHAnsi"/>
                              </w:rPr>
                              <w:t xml:space="preserve">Difficulties </w:t>
                            </w:r>
                            <w:r w:rsidR="003D2EF1">
                              <w:rPr>
                                <w:rFonts w:asciiTheme="minorHAnsi" w:hAnsiTheme="minorHAnsi"/>
                              </w:rPr>
                              <w:t>relating to</w:t>
                            </w:r>
                            <w:r w:rsidR="00B95888">
                              <w:rPr>
                                <w:rFonts w:asciiTheme="minorHAnsi" w:hAnsiTheme="minorHAnsi"/>
                              </w:rPr>
                              <w:t xml:space="preserve"> dentition </w:t>
                            </w:r>
                            <w:r w:rsidR="00282F90" w:rsidRPr="00282F90">
                              <w:rPr>
                                <w:rFonts w:asciiTheme="minorHAnsi" w:hAnsiTheme="minorHAnsi"/>
                              </w:rPr>
                              <w:t xml:space="preserve">or appetite alone are not </w:t>
                            </w:r>
                            <w:r w:rsidR="00B95888">
                              <w:rPr>
                                <w:rFonts w:asciiTheme="minorHAnsi" w:hAnsiTheme="minorHAnsi"/>
                              </w:rPr>
                              <w:t xml:space="preserve">appropriate referrals to this </w:t>
                            </w:r>
                            <w:r w:rsidR="003D2EF1">
                              <w:rPr>
                                <w:rFonts w:asciiTheme="minorHAnsi" w:hAnsiTheme="minorHAnsi"/>
                              </w:rPr>
                              <w:t xml:space="preserve">team. </w:t>
                            </w:r>
                          </w:p>
                          <w:p w14:paraId="77EF7A4B" w14:textId="77777777" w:rsidR="003D2EF1" w:rsidRDefault="00CD447F" w:rsidP="00B9588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3D2EF1">
                              <w:rPr>
                                <w:rFonts w:asciiTheme="minorHAnsi" w:hAnsiTheme="minorHAnsi"/>
                              </w:rPr>
                              <w:t xml:space="preserve">Complete the Adult Community Referral form and </w:t>
                            </w:r>
                            <w:r w:rsidR="00FA517D">
                              <w:rPr>
                                <w:rFonts w:asciiTheme="minorHAnsi" w:hAnsiTheme="minorHAnsi"/>
                              </w:rPr>
                              <w:t>email the de</w:t>
                            </w:r>
                            <w:r w:rsidRPr="003D2EF1">
                              <w:rPr>
                                <w:rFonts w:asciiTheme="minorHAnsi" w:hAnsiTheme="minorHAnsi"/>
                              </w:rPr>
                              <w:t xml:space="preserve">partment. </w:t>
                            </w:r>
                            <w:r w:rsidR="003D2EF1" w:rsidRPr="003D2EF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39339093" w14:textId="77777777" w:rsidR="00D459A8" w:rsidRPr="00745252" w:rsidRDefault="00D459A8" w:rsidP="00745252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 w:rsidRPr="00745252">
                              <w:rPr>
                                <w:rFonts w:asciiTheme="minorHAnsi" w:hAnsiTheme="minorHAnsi"/>
                              </w:rPr>
                              <w:t xml:space="preserve">Please </w:t>
                            </w:r>
                            <w:r w:rsidR="00745252" w:rsidRPr="00745252">
                              <w:rPr>
                                <w:rFonts w:asciiTheme="minorHAnsi" w:hAnsiTheme="minorHAnsi"/>
                              </w:rPr>
                              <w:t xml:space="preserve">ensure you provide all the requested information as this will help us prioritise and reduce delay </w:t>
                            </w:r>
                          </w:p>
                          <w:p w14:paraId="0A3E1EAA" w14:textId="77777777" w:rsidR="003D2EF1" w:rsidRDefault="003D2EF1" w:rsidP="003D2EF1">
                            <w:pPr>
                              <w:pStyle w:val="ListParagraph"/>
                              <w:ind w:left="360"/>
                              <w:rPr>
                                <w:rFonts w:asciiTheme="minorHAnsi" w:hAnsiTheme="minorHAnsi"/>
                              </w:rPr>
                            </w:pPr>
                            <w:r w:rsidRPr="003D2EF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B95888" w:rsidRPr="003D2EF1">
                              <w:rPr>
                                <w:rFonts w:asciiTheme="minorHAnsi" w:hAnsiTheme="minorHAnsi"/>
                              </w:rPr>
                              <w:t>Outdated versions of the form or i</w:t>
                            </w:r>
                            <w:r w:rsidR="00CD447F" w:rsidRPr="003D2EF1">
                              <w:rPr>
                                <w:rFonts w:asciiTheme="minorHAnsi" w:hAnsiTheme="minorHAnsi"/>
                              </w:rPr>
                              <w:t xml:space="preserve">ncomplete or illegible forms will not be accepted. </w:t>
                            </w:r>
                          </w:p>
                          <w:p w14:paraId="0C2B0946" w14:textId="77777777" w:rsidR="00957603" w:rsidRPr="00957603" w:rsidRDefault="0077229B" w:rsidP="0095760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Initial advice may be provided remotely with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</w:rPr>
                              <w:t>face to face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</w:rPr>
                              <w:t xml:space="preserve"> visits arranged as clinically indicated </w:t>
                            </w:r>
                          </w:p>
                          <w:p w14:paraId="6A0F67AB" w14:textId="4916E74E" w:rsidR="00957603" w:rsidRPr="00957603" w:rsidRDefault="00957603" w:rsidP="00957603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proofErr w:type="gramStart"/>
                            <w:r w:rsidRPr="00957603">
                              <w:rPr>
                                <w:rFonts w:asciiTheme="minorHAnsi" w:hAnsiTheme="minorHAnsi"/>
                              </w:rPr>
                              <w:t>Email :</w:t>
                            </w:r>
                            <w:proofErr w:type="gramEnd"/>
                            <w:r w:rsidRPr="0095760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hyperlink r:id="rId8" w:history="1">
                              <w:r w:rsidRPr="00957603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sth.sltreferrals@nhs.net</w:t>
                              </w:r>
                            </w:hyperlink>
                            <w:r w:rsidRPr="00957603">
                              <w:rPr>
                                <w:rFonts w:asciiTheme="minorHAnsi" w:hAnsiTheme="minorHAnsi"/>
                              </w:rPr>
                              <w:t xml:space="preserve">       Tel: 0114 </w:t>
                            </w:r>
                            <w:r w:rsidR="00653EA4">
                              <w:rPr>
                                <w:rFonts w:asciiTheme="minorHAnsi" w:hAnsiTheme="minorHAnsi"/>
                              </w:rPr>
                              <w:t>2712676</w:t>
                            </w:r>
                          </w:p>
                          <w:p w14:paraId="6C08EF86" w14:textId="77777777" w:rsidR="0056416C" w:rsidRPr="0056416C" w:rsidRDefault="0056416C" w:rsidP="0095760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DD9D0CE" w14:textId="77777777" w:rsidR="00EE4DE6" w:rsidRPr="00752691" w:rsidRDefault="00EE4DE6" w:rsidP="00CD447F">
                            <w:pPr>
                              <w:ind w:left="36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82C42AF" w14:textId="77777777" w:rsidR="00752691" w:rsidRDefault="007526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BE2FC" id="_x0000_s1027" type="#_x0000_t202" style="position:absolute;margin-left:-25.2pt;margin-top:308pt;width:538.5pt;height:15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">
                <v:textbox>
                  <w:txbxContent>
                    <w:p w14:paraId="4ECB7524" w14:textId="77777777" w:rsidR="004242A5" w:rsidRPr="00F469D9" w:rsidRDefault="004242A5" w:rsidP="003D2EF1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F469D9">
                        <w:rPr>
                          <w:rFonts w:asciiTheme="minorHAnsi" w:hAnsiTheme="minorHAnsi"/>
                          <w:b/>
                        </w:rPr>
                        <w:t xml:space="preserve">Making a Referral </w:t>
                      </w:r>
                    </w:p>
                    <w:p w14:paraId="6E59D6B1" w14:textId="77777777" w:rsidR="00B95888" w:rsidRPr="003D2EF1" w:rsidRDefault="00B95888" w:rsidP="003D2EF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3D2EF1">
                        <w:rPr>
                          <w:rFonts w:asciiTheme="minorHAnsi" w:hAnsiTheme="minorHAnsi"/>
                        </w:rPr>
                        <w:t>GP referral is not required, but it is useful to discuss a potential referral with them</w:t>
                      </w:r>
                      <w:r w:rsidR="00745252">
                        <w:rPr>
                          <w:rFonts w:asciiTheme="minorHAnsi" w:hAnsiTheme="minorHAnsi"/>
                        </w:rPr>
                        <w:t>.</w:t>
                      </w:r>
                      <w:r w:rsidRPr="003D2EF1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078E44BB" w14:textId="77777777" w:rsidR="0056416C" w:rsidRDefault="00EE4DE6" w:rsidP="00CD447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/>
                        </w:rPr>
                      </w:pPr>
                      <w:r w:rsidRPr="00282F90">
                        <w:rPr>
                          <w:rFonts w:asciiTheme="minorHAnsi" w:hAnsiTheme="minorHAnsi"/>
                        </w:rPr>
                        <w:t xml:space="preserve">Only residents with identified </w:t>
                      </w:r>
                      <w:r w:rsidR="0056416C" w:rsidRPr="00282F90">
                        <w:rPr>
                          <w:rFonts w:asciiTheme="minorHAnsi" w:hAnsiTheme="minorHAnsi"/>
                        </w:rPr>
                        <w:t>signs of d</w:t>
                      </w:r>
                      <w:r w:rsidRPr="00282F90">
                        <w:rPr>
                          <w:rFonts w:asciiTheme="minorHAnsi" w:hAnsiTheme="minorHAnsi"/>
                        </w:rPr>
                        <w:t xml:space="preserve">ysphagia should be </w:t>
                      </w:r>
                      <w:r w:rsidR="00CD447F" w:rsidRPr="00282F90">
                        <w:rPr>
                          <w:rFonts w:asciiTheme="minorHAnsi" w:hAnsiTheme="minorHAnsi"/>
                        </w:rPr>
                        <w:t xml:space="preserve">referred. </w:t>
                      </w:r>
                      <w:r w:rsidR="00282F9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282F90" w:rsidRPr="00282F90">
                        <w:rPr>
                          <w:rFonts w:asciiTheme="minorHAnsi" w:hAnsiTheme="minorHAnsi"/>
                        </w:rPr>
                        <w:t xml:space="preserve">Difficulties </w:t>
                      </w:r>
                      <w:r w:rsidR="003D2EF1">
                        <w:rPr>
                          <w:rFonts w:asciiTheme="minorHAnsi" w:hAnsiTheme="minorHAnsi"/>
                        </w:rPr>
                        <w:t>relating to</w:t>
                      </w:r>
                      <w:r w:rsidR="00B95888">
                        <w:rPr>
                          <w:rFonts w:asciiTheme="minorHAnsi" w:hAnsiTheme="minorHAnsi"/>
                        </w:rPr>
                        <w:t xml:space="preserve"> dentition </w:t>
                      </w:r>
                      <w:r w:rsidR="00282F90" w:rsidRPr="00282F90">
                        <w:rPr>
                          <w:rFonts w:asciiTheme="minorHAnsi" w:hAnsiTheme="minorHAnsi"/>
                        </w:rPr>
                        <w:t xml:space="preserve">or appetite alone are not </w:t>
                      </w:r>
                      <w:r w:rsidR="00B95888">
                        <w:rPr>
                          <w:rFonts w:asciiTheme="minorHAnsi" w:hAnsiTheme="minorHAnsi"/>
                        </w:rPr>
                        <w:t xml:space="preserve">appropriate referrals to this </w:t>
                      </w:r>
                      <w:r w:rsidR="003D2EF1">
                        <w:rPr>
                          <w:rFonts w:asciiTheme="minorHAnsi" w:hAnsiTheme="minorHAnsi"/>
                        </w:rPr>
                        <w:t xml:space="preserve">team. </w:t>
                      </w:r>
                    </w:p>
                    <w:p w14:paraId="77EF7A4B" w14:textId="77777777" w:rsidR="003D2EF1" w:rsidRDefault="00CD447F" w:rsidP="00B9588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/>
                        </w:rPr>
                      </w:pPr>
                      <w:r w:rsidRPr="003D2EF1">
                        <w:rPr>
                          <w:rFonts w:asciiTheme="minorHAnsi" w:hAnsiTheme="minorHAnsi"/>
                        </w:rPr>
                        <w:t xml:space="preserve">Complete the Adult Community Referral form and </w:t>
                      </w:r>
                      <w:r w:rsidR="00FA517D">
                        <w:rPr>
                          <w:rFonts w:asciiTheme="minorHAnsi" w:hAnsiTheme="minorHAnsi"/>
                        </w:rPr>
                        <w:t>email the de</w:t>
                      </w:r>
                      <w:r w:rsidRPr="003D2EF1">
                        <w:rPr>
                          <w:rFonts w:asciiTheme="minorHAnsi" w:hAnsiTheme="minorHAnsi"/>
                        </w:rPr>
                        <w:t xml:space="preserve">partment. </w:t>
                      </w:r>
                      <w:r w:rsidR="003D2EF1" w:rsidRPr="003D2EF1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39339093" w14:textId="77777777" w:rsidR="00D459A8" w:rsidRPr="00745252" w:rsidRDefault="00D459A8" w:rsidP="00745252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 w:rsidRPr="00745252">
                        <w:rPr>
                          <w:rFonts w:asciiTheme="minorHAnsi" w:hAnsiTheme="minorHAnsi"/>
                        </w:rPr>
                        <w:t xml:space="preserve">Please </w:t>
                      </w:r>
                      <w:r w:rsidR="00745252" w:rsidRPr="00745252">
                        <w:rPr>
                          <w:rFonts w:asciiTheme="minorHAnsi" w:hAnsiTheme="minorHAnsi"/>
                        </w:rPr>
                        <w:t xml:space="preserve">ensure you provide all the requested information as this will help us prioritise and reduce delay </w:t>
                      </w:r>
                    </w:p>
                    <w:p w14:paraId="0A3E1EAA" w14:textId="77777777" w:rsidR="003D2EF1" w:rsidRDefault="003D2EF1" w:rsidP="003D2EF1">
                      <w:pPr>
                        <w:pStyle w:val="ListParagraph"/>
                        <w:ind w:left="360"/>
                        <w:rPr>
                          <w:rFonts w:asciiTheme="minorHAnsi" w:hAnsiTheme="minorHAnsi"/>
                        </w:rPr>
                      </w:pPr>
                      <w:r w:rsidRPr="003D2EF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B95888" w:rsidRPr="003D2EF1">
                        <w:rPr>
                          <w:rFonts w:asciiTheme="minorHAnsi" w:hAnsiTheme="minorHAnsi"/>
                        </w:rPr>
                        <w:t>Outdated versions of the form or i</w:t>
                      </w:r>
                      <w:r w:rsidR="00CD447F" w:rsidRPr="003D2EF1">
                        <w:rPr>
                          <w:rFonts w:asciiTheme="minorHAnsi" w:hAnsiTheme="minorHAnsi"/>
                        </w:rPr>
                        <w:t xml:space="preserve">ncomplete or illegible forms will not be accepted. </w:t>
                      </w:r>
                    </w:p>
                    <w:p w14:paraId="0C2B0946" w14:textId="77777777" w:rsidR="00957603" w:rsidRPr="00957603" w:rsidRDefault="0077229B" w:rsidP="0095760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Initial advice may be provided remotely with </w:t>
                      </w:r>
                      <w:proofErr w:type="gramStart"/>
                      <w:r>
                        <w:rPr>
                          <w:rFonts w:asciiTheme="minorHAnsi" w:hAnsiTheme="minorHAnsi"/>
                        </w:rPr>
                        <w:t>face to face</w:t>
                      </w:r>
                      <w:proofErr w:type="gramEnd"/>
                      <w:r>
                        <w:rPr>
                          <w:rFonts w:asciiTheme="minorHAnsi" w:hAnsiTheme="minorHAnsi"/>
                        </w:rPr>
                        <w:t xml:space="preserve"> visits arranged as clinically indicated </w:t>
                      </w:r>
                    </w:p>
                    <w:p w14:paraId="6A0F67AB" w14:textId="4916E74E" w:rsidR="00957603" w:rsidRPr="00957603" w:rsidRDefault="00957603" w:rsidP="00957603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Theme="minorHAnsi" w:hAnsiTheme="minorHAnsi"/>
                        </w:rPr>
                      </w:pPr>
                      <w:proofErr w:type="gramStart"/>
                      <w:r w:rsidRPr="00957603">
                        <w:rPr>
                          <w:rFonts w:asciiTheme="minorHAnsi" w:hAnsiTheme="minorHAnsi"/>
                        </w:rPr>
                        <w:t>Email :</w:t>
                      </w:r>
                      <w:proofErr w:type="gramEnd"/>
                      <w:r w:rsidRPr="00957603">
                        <w:rPr>
                          <w:rFonts w:asciiTheme="minorHAnsi" w:hAnsiTheme="minorHAnsi"/>
                        </w:rPr>
                        <w:t xml:space="preserve"> </w:t>
                      </w:r>
                      <w:hyperlink r:id="rId9" w:history="1">
                        <w:r w:rsidRPr="00957603">
                          <w:rPr>
                            <w:rStyle w:val="Hyperlink"/>
                            <w:rFonts w:asciiTheme="minorHAnsi" w:hAnsiTheme="minorHAnsi"/>
                          </w:rPr>
                          <w:t>sth.sltreferrals@nhs.net</w:t>
                        </w:r>
                      </w:hyperlink>
                      <w:r w:rsidRPr="00957603">
                        <w:rPr>
                          <w:rFonts w:asciiTheme="minorHAnsi" w:hAnsiTheme="minorHAnsi"/>
                        </w:rPr>
                        <w:t xml:space="preserve">       Tel: 0114 </w:t>
                      </w:r>
                      <w:r w:rsidR="00653EA4">
                        <w:rPr>
                          <w:rFonts w:asciiTheme="minorHAnsi" w:hAnsiTheme="minorHAnsi"/>
                        </w:rPr>
                        <w:t>2712676</w:t>
                      </w:r>
                    </w:p>
                    <w:p w14:paraId="6C08EF86" w14:textId="77777777" w:rsidR="0056416C" w:rsidRPr="0056416C" w:rsidRDefault="0056416C" w:rsidP="00957603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DD9D0CE" w14:textId="77777777" w:rsidR="00EE4DE6" w:rsidRPr="00752691" w:rsidRDefault="00EE4DE6" w:rsidP="00CD447F">
                      <w:pPr>
                        <w:ind w:left="360"/>
                        <w:rPr>
                          <w:rFonts w:asciiTheme="minorHAnsi" w:hAnsiTheme="minorHAnsi"/>
                        </w:rPr>
                      </w:pPr>
                    </w:p>
                    <w:p w14:paraId="182C42AF" w14:textId="77777777" w:rsidR="00752691" w:rsidRDefault="0075269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2EED9" wp14:editId="6821E9E0">
                <wp:simplePos x="0" y="0"/>
                <wp:positionH relativeFrom="column">
                  <wp:posOffset>-320040</wp:posOffset>
                </wp:positionH>
                <wp:positionV relativeFrom="paragraph">
                  <wp:posOffset>72390</wp:posOffset>
                </wp:positionV>
                <wp:extent cx="6791325" cy="36480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64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33E74" w14:textId="77777777" w:rsidR="00190192" w:rsidRDefault="00EE4DE6" w:rsidP="0019019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641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Before making a referral to SLT </w:t>
                            </w:r>
                          </w:p>
                          <w:p w14:paraId="628FBED5" w14:textId="77777777" w:rsidR="001753B6" w:rsidRPr="001753B6" w:rsidRDefault="00F469D9" w:rsidP="00957603">
                            <w:pPr>
                              <w:pStyle w:val="NoSpacing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D459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Make colleagues </w:t>
                            </w:r>
                            <w:proofErr w:type="gramStart"/>
                            <w:r w:rsidRPr="00D459A8">
                              <w:rPr>
                                <w:b/>
                                <w:sz w:val="24"/>
                                <w:szCs w:val="24"/>
                              </w:rPr>
                              <w:t>aware, and</w:t>
                            </w:r>
                            <w:proofErr w:type="gramEnd"/>
                            <w:r w:rsidRPr="00D459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closely</w:t>
                            </w:r>
                            <w:r w:rsidR="00376B22" w:rsidRPr="00D459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observe</w:t>
                            </w:r>
                            <w:r w:rsidR="00376B22" w:rsidRPr="001753B6">
                              <w:rPr>
                                <w:sz w:val="24"/>
                                <w:szCs w:val="24"/>
                              </w:rPr>
                              <w:t xml:space="preserve"> the resident over several meals to see if the problem is a one </w:t>
                            </w:r>
                            <w:r w:rsidRPr="001753B6">
                              <w:rPr>
                                <w:sz w:val="24"/>
                                <w:szCs w:val="24"/>
                              </w:rPr>
                              <w:t>off,</w:t>
                            </w:r>
                            <w:r w:rsidR="00376B22" w:rsidRPr="001753B6">
                              <w:rPr>
                                <w:sz w:val="24"/>
                                <w:szCs w:val="24"/>
                              </w:rPr>
                              <w:t xml:space="preserve"> or is a consistent pattern.</w:t>
                            </w:r>
                          </w:p>
                          <w:p w14:paraId="3F98D14A" w14:textId="77777777" w:rsidR="001753B6" w:rsidRPr="001753B6" w:rsidRDefault="00376B22" w:rsidP="00957603">
                            <w:pPr>
                              <w:pStyle w:val="NoSpacing"/>
                              <w:numPr>
                                <w:ilvl w:val="0"/>
                                <w:numId w:val="4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459A8">
                              <w:rPr>
                                <w:b/>
                                <w:sz w:val="24"/>
                                <w:szCs w:val="24"/>
                              </w:rPr>
                              <w:t>Check the care plan –</w:t>
                            </w:r>
                            <w:r w:rsidRPr="001753B6">
                              <w:rPr>
                                <w:sz w:val="24"/>
                                <w:szCs w:val="24"/>
                              </w:rPr>
                              <w:t xml:space="preserve"> If there has </w:t>
                            </w:r>
                            <w:r w:rsidR="00F469D9" w:rsidRPr="001753B6">
                              <w:rPr>
                                <w:sz w:val="24"/>
                                <w:szCs w:val="24"/>
                              </w:rPr>
                              <w:t>been previous</w:t>
                            </w:r>
                            <w:r w:rsidRPr="001753B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69D9" w:rsidRPr="001753B6">
                              <w:rPr>
                                <w:sz w:val="24"/>
                                <w:szCs w:val="24"/>
                              </w:rPr>
                              <w:t>SLT involvement</w:t>
                            </w:r>
                            <w:r w:rsidRPr="001753B6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753B6" w:rsidRPr="001753B6">
                              <w:rPr>
                                <w:sz w:val="24"/>
                                <w:szCs w:val="24"/>
                              </w:rPr>
                              <w:t xml:space="preserve">is advice still relevant in the current context? </w:t>
                            </w:r>
                          </w:p>
                          <w:p w14:paraId="64A1CA8A" w14:textId="77777777" w:rsidR="00AD6AD5" w:rsidRPr="001753B6" w:rsidRDefault="001753B6" w:rsidP="00957603">
                            <w:pPr>
                              <w:pStyle w:val="NoSpacing"/>
                              <w:numPr>
                                <w:ilvl w:val="0"/>
                                <w:numId w:val="4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459A8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376B22" w:rsidRPr="00D459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nsure recommendations are consistently being followed by all </w:t>
                            </w:r>
                            <w:r w:rsidR="00F469D9" w:rsidRPr="00D459A8">
                              <w:rPr>
                                <w:b/>
                                <w:sz w:val="24"/>
                                <w:szCs w:val="24"/>
                              </w:rPr>
                              <w:t>staff,</w:t>
                            </w:r>
                            <w:r w:rsidR="00F469D9" w:rsidRPr="001753B6">
                              <w:rPr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4242A5" w:rsidRPr="001753B6">
                              <w:rPr>
                                <w:sz w:val="24"/>
                                <w:szCs w:val="24"/>
                              </w:rPr>
                              <w:t xml:space="preserve"> person is alert and upright when eating and drinking and a</w:t>
                            </w:r>
                            <w:r w:rsidR="00F80EF6" w:rsidRPr="001753B6">
                              <w:rPr>
                                <w:sz w:val="24"/>
                                <w:szCs w:val="24"/>
                              </w:rPr>
                              <w:t xml:space="preserve">ny assistance provided is appropriate in style and pace. </w:t>
                            </w:r>
                          </w:p>
                          <w:p w14:paraId="2DE3F4FD" w14:textId="77777777" w:rsidR="00957603" w:rsidRDefault="00AD6AD5" w:rsidP="00957603">
                            <w:pPr>
                              <w:pStyle w:val="NoSpacing"/>
                              <w:numPr>
                                <w:ilvl w:val="0"/>
                                <w:numId w:val="4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753B6">
                              <w:rPr>
                                <w:sz w:val="24"/>
                                <w:szCs w:val="24"/>
                              </w:rPr>
                              <w:t xml:space="preserve">Ensure that any </w:t>
                            </w:r>
                            <w:r w:rsidRPr="00D459A8">
                              <w:rPr>
                                <w:b/>
                                <w:sz w:val="24"/>
                                <w:szCs w:val="24"/>
                              </w:rPr>
                              <w:t>medical reasons</w:t>
                            </w:r>
                            <w:r w:rsidRPr="001753B6">
                              <w:rPr>
                                <w:sz w:val="24"/>
                                <w:szCs w:val="24"/>
                              </w:rPr>
                              <w:t xml:space="preserve"> that may have contributed to deterioration in swallowing ability are being managed </w:t>
                            </w:r>
                          </w:p>
                          <w:p w14:paraId="1D3A541F" w14:textId="77777777" w:rsidR="00957603" w:rsidRDefault="004242A5" w:rsidP="00957603">
                            <w:pPr>
                              <w:pStyle w:val="NoSpacing"/>
                              <w:numPr>
                                <w:ilvl w:val="0"/>
                                <w:numId w:val="4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459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Explore factors </w:t>
                            </w:r>
                            <w:r w:rsidR="00D459A8" w:rsidRPr="00D459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 w:rsidR="00AD6AD5" w:rsidRPr="00D459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may </w:t>
                            </w:r>
                            <w:r w:rsidR="00D459A8" w:rsidRPr="00D459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be </w:t>
                            </w:r>
                            <w:r w:rsidR="00AD6AD5" w:rsidRPr="00D459A8">
                              <w:rPr>
                                <w:b/>
                                <w:sz w:val="24"/>
                                <w:szCs w:val="24"/>
                              </w:rPr>
                              <w:t>impact</w:t>
                            </w:r>
                            <w:r w:rsidR="00D459A8" w:rsidRPr="00D459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ing </w:t>
                            </w:r>
                            <w:r w:rsidRPr="00D459A8">
                              <w:rPr>
                                <w:b/>
                                <w:sz w:val="24"/>
                                <w:szCs w:val="24"/>
                              </w:rPr>
                              <w:t>and tr</w:t>
                            </w:r>
                            <w:r w:rsidR="00376B22" w:rsidRPr="00D459A8">
                              <w:rPr>
                                <w:b/>
                                <w:sz w:val="24"/>
                                <w:szCs w:val="24"/>
                              </w:rPr>
                              <w:t>y out strategies</w:t>
                            </w:r>
                            <w:r w:rsidR="00376B22" w:rsidRPr="001753B6">
                              <w:rPr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Pr="001753B6">
                              <w:rPr>
                                <w:sz w:val="24"/>
                                <w:szCs w:val="24"/>
                              </w:rPr>
                              <w:t xml:space="preserve">o see if they </w:t>
                            </w:r>
                            <w:r w:rsidR="00F469D9" w:rsidRPr="001753B6">
                              <w:rPr>
                                <w:sz w:val="24"/>
                                <w:szCs w:val="24"/>
                              </w:rPr>
                              <w:t xml:space="preserve">help. </w:t>
                            </w:r>
                          </w:p>
                          <w:p w14:paraId="61B9E44E" w14:textId="77777777" w:rsidR="00D459A8" w:rsidRPr="00957603" w:rsidRDefault="00F1004C" w:rsidP="00957603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957603">
                              <w:rPr>
                                <w:sz w:val="24"/>
                                <w:szCs w:val="24"/>
                              </w:rPr>
                              <w:t>E.g</w:t>
                            </w:r>
                            <w:r w:rsidR="00AD6AD5" w:rsidRPr="00957603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F6E94" w:rsidRPr="009576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6AD5" w:rsidRPr="00957603">
                              <w:rPr>
                                <w:sz w:val="24"/>
                                <w:szCs w:val="24"/>
                              </w:rPr>
                              <w:t>Changes to sea</w:t>
                            </w:r>
                            <w:r w:rsidRPr="00957603">
                              <w:rPr>
                                <w:sz w:val="24"/>
                                <w:szCs w:val="24"/>
                              </w:rPr>
                              <w:t>ting</w:t>
                            </w:r>
                            <w:r w:rsidR="00AD6AD5" w:rsidRPr="00957603">
                              <w:rPr>
                                <w:sz w:val="24"/>
                                <w:szCs w:val="24"/>
                              </w:rPr>
                              <w:t>, environment, level of ass</w:t>
                            </w:r>
                            <w:r w:rsidR="004242A5" w:rsidRPr="00957603">
                              <w:rPr>
                                <w:sz w:val="24"/>
                                <w:szCs w:val="24"/>
                              </w:rPr>
                              <w:t xml:space="preserve">istance/ </w:t>
                            </w:r>
                            <w:r w:rsidRPr="00957603">
                              <w:rPr>
                                <w:sz w:val="24"/>
                                <w:szCs w:val="24"/>
                              </w:rPr>
                              <w:t>supervision,</w:t>
                            </w:r>
                            <w:r w:rsidR="004242A5" w:rsidRPr="009576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7603">
                              <w:rPr>
                                <w:sz w:val="24"/>
                                <w:szCs w:val="24"/>
                              </w:rPr>
                              <w:t>cutlery</w:t>
                            </w:r>
                            <w:r w:rsidR="00F469D9" w:rsidRPr="00957603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4242A5" w:rsidRPr="00957603">
                              <w:rPr>
                                <w:sz w:val="24"/>
                                <w:szCs w:val="24"/>
                              </w:rPr>
                              <w:t xml:space="preserve">shape of drinking </w:t>
                            </w:r>
                            <w:r w:rsidRPr="00957603">
                              <w:rPr>
                                <w:sz w:val="24"/>
                                <w:szCs w:val="24"/>
                              </w:rPr>
                              <w:t>vessel</w:t>
                            </w:r>
                            <w:r w:rsidR="00D459A8" w:rsidRPr="00957603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D6AD5" w:rsidRPr="00957603">
                              <w:rPr>
                                <w:sz w:val="24"/>
                                <w:szCs w:val="24"/>
                              </w:rPr>
                              <w:t>or</w:t>
                            </w:r>
                            <w:r w:rsidR="00D459A8" w:rsidRPr="009576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6AD5" w:rsidRPr="00957603">
                              <w:rPr>
                                <w:sz w:val="24"/>
                                <w:szCs w:val="24"/>
                              </w:rPr>
                              <w:t>food textures that a</w:t>
                            </w:r>
                            <w:r w:rsidR="004242A5" w:rsidRPr="00957603">
                              <w:rPr>
                                <w:sz w:val="24"/>
                                <w:szCs w:val="24"/>
                              </w:rPr>
                              <w:t>re more easily swallowed</w:t>
                            </w:r>
                            <w:r w:rsidRPr="009576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4242A5" w:rsidRPr="009576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76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786345" w14:textId="77777777" w:rsidR="00957603" w:rsidRDefault="00AA3227" w:rsidP="00957603">
                            <w:pPr>
                              <w:pStyle w:val="NoSpacing"/>
                              <w:numPr>
                                <w:ilvl w:val="0"/>
                                <w:numId w:val="4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5760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Thickened drinks </w:t>
                            </w:r>
                          </w:p>
                          <w:p w14:paraId="2C852D3A" w14:textId="77777777" w:rsidR="00957603" w:rsidRDefault="0077229B" w:rsidP="00957603">
                            <w:pPr>
                              <w:pStyle w:val="NoSpacing"/>
                              <w:ind w:left="36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It has been agreed in Sheffield that </w:t>
                            </w:r>
                            <w:r w:rsidR="00957603" w:rsidRPr="00957603">
                              <w:rPr>
                                <w:i/>
                                <w:sz w:val="24"/>
                                <w:szCs w:val="24"/>
                              </w:rPr>
                              <w:t>th</w:t>
                            </w:r>
                            <w:r w:rsidR="00F1004C" w:rsidRPr="0095760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ickened drinks </w:t>
                            </w:r>
                            <w:r w:rsidR="00AA3227" w:rsidRPr="0095760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can be trialled with agreement of the GP who </w:t>
                            </w:r>
                            <w:r w:rsidR="00957603" w:rsidRPr="00957603">
                              <w:rPr>
                                <w:i/>
                                <w:sz w:val="24"/>
                                <w:szCs w:val="24"/>
                              </w:rPr>
                              <w:t>will prescribe</w:t>
                            </w:r>
                            <w:r w:rsidR="00AA3227" w:rsidRPr="0095760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 thickening agent. </w:t>
                            </w:r>
                            <w:r w:rsidR="00957603" w:rsidRPr="00957603">
                              <w:rPr>
                                <w:i/>
                                <w:sz w:val="24"/>
                                <w:szCs w:val="24"/>
                              </w:rPr>
                              <w:t>In this instance ALWAYS make a referral to SLT as well</w:t>
                            </w:r>
                          </w:p>
                          <w:p w14:paraId="0C24D7C6" w14:textId="77777777" w:rsidR="00957603" w:rsidRDefault="00957603" w:rsidP="00957603">
                            <w:pPr>
                              <w:pStyle w:val="NoSpacing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Start incrementally with</w:t>
                            </w:r>
                            <w:r w:rsidR="0077229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IDDSI Level </w:t>
                            </w:r>
                            <w:r w:rsidR="0077229B">
                              <w:rPr>
                                <w:i/>
                                <w:sz w:val="24"/>
                                <w:szCs w:val="24"/>
                              </w:rPr>
                              <w:t>1,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then Level 2   following the instructions on the tin</w:t>
                            </w:r>
                          </w:p>
                          <w:p w14:paraId="7C768844" w14:textId="77777777" w:rsidR="00957603" w:rsidRPr="00957603" w:rsidRDefault="00957603" w:rsidP="00957603">
                            <w:pPr>
                              <w:pStyle w:val="NoSpacing"/>
                              <w:ind w:left="3600"/>
                              <w:rPr>
                                <w:sz w:val="24"/>
                                <w:szCs w:val="24"/>
                              </w:rPr>
                            </w:pPr>
                            <w:r w:rsidRPr="00957603">
                              <w:rPr>
                                <w:sz w:val="24"/>
                                <w:szCs w:val="24"/>
                              </w:rPr>
                              <w:t>Ref:  www.iddsi.org</w:t>
                            </w:r>
                          </w:p>
                          <w:p w14:paraId="6A568187" w14:textId="77777777" w:rsidR="0077229B" w:rsidRDefault="00957603" w:rsidP="0077229B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D</w:t>
                            </w:r>
                            <w:r w:rsidR="00AA322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rinks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that are naturally thicker than water (not needing thickening agent) </w:t>
                            </w:r>
                            <w:r w:rsidR="00AA322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can be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tried</w:t>
                            </w:r>
                            <w:r w:rsidR="0077229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without any previous discussion with GP</w:t>
                            </w:r>
                          </w:p>
                          <w:p w14:paraId="13B3F661" w14:textId="77777777" w:rsidR="00F1004C" w:rsidRPr="00957603" w:rsidRDefault="00957603" w:rsidP="00957603">
                            <w:pPr>
                              <w:pStyle w:val="NoSpacing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5760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proofErr w:type="spellStart"/>
                            <w:r w:rsidR="00F1004C" w:rsidRPr="00957603">
                              <w:rPr>
                                <w:i/>
                                <w:sz w:val="24"/>
                                <w:szCs w:val="24"/>
                              </w:rPr>
                              <w:t>e.g</w:t>
                            </w:r>
                            <w:proofErr w:type="spellEnd"/>
                            <w:r w:rsidR="00F1004C" w:rsidRPr="0095760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F1004C" w:rsidRPr="0095760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smoothies </w:t>
                            </w:r>
                            <w:r w:rsidR="00AA3227" w:rsidRPr="00957603">
                              <w:rPr>
                                <w:i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AA3227" w:rsidRPr="0095760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thinned down yogurt</w:t>
                            </w:r>
                          </w:p>
                          <w:p w14:paraId="79FFB503" w14:textId="77777777" w:rsidR="00F469D9" w:rsidRPr="001753B6" w:rsidRDefault="00F469D9" w:rsidP="001753B6">
                            <w:pPr>
                              <w:pStyle w:val="NoSpacing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D459A8">
                              <w:rPr>
                                <w:b/>
                                <w:sz w:val="24"/>
                                <w:szCs w:val="24"/>
                              </w:rPr>
                              <w:t>Make an interim care plan</w:t>
                            </w:r>
                            <w:r w:rsidRPr="001753B6">
                              <w:rPr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AD6AD5" w:rsidRPr="001753B6">
                              <w:rPr>
                                <w:sz w:val="24"/>
                                <w:szCs w:val="24"/>
                              </w:rPr>
                              <w:t xml:space="preserve">support the resident </w:t>
                            </w:r>
                            <w:r w:rsidR="00D459A8"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AD6AD5" w:rsidRPr="001753B6">
                              <w:rPr>
                                <w:sz w:val="24"/>
                                <w:szCs w:val="24"/>
                              </w:rPr>
                              <w:t>maintain adequate and safe nutritional intake w</w:t>
                            </w:r>
                            <w:r w:rsidRPr="001753B6">
                              <w:rPr>
                                <w:sz w:val="24"/>
                                <w:szCs w:val="24"/>
                              </w:rPr>
                              <w:t xml:space="preserve">hilst awaiting SLT assessment </w:t>
                            </w:r>
                          </w:p>
                          <w:p w14:paraId="61D022C2" w14:textId="77777777" w:rsidR="001753B6" w:rsidRPr="001753B6" w:rsidRDefault="001753B6" w:rsidP="001753B6">
                            <w:pPr>
                              <w:pStyle w:val="NoSpacing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1753B6">
                              <w:rPr>
                                <w:sz w:val="24"/>
                                <w:szCs w:val="24"/>
                              </w:rPr>
                              <w:t>If unsure as to whether a referral would be appropriate, discuss the situation with colleagues, and consider asking the GPs opinion.  You can ring the local Speech and Language Therapy Team to ask for advice too.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2EED9" id="_x0000_s1028" type="#_x0000_t202" style="position:absolute;margin-left:-25.2pt;margin-top:5.7pt;width:534.75pt;height:28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">
                <v:textbox>
                  <w:txbxContent>
                    <w:p w14:paraId="26533E74" w14:textId="77777777" w:rsidR="00190192" w:rsidRDefault="00EE4DE6" w:rsidP="00190192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56416C">
                        <w:rPr>
                          <w:b/>
                          <w:sz w:val="24"/>
                          <w:szCs w:val="24"/>
                        </w:rPr>
                        <w:t xml:space="preserve">Before making a referral to SLT </w:t>
                      </w:r>
                    </w:p>
                    <w:p w14:paraId="628FBED5" w14:textId="77777777" w:rsidR="001753B6" w:rsidRPr="001753B6" w:rsidRDefault="00F469D9" w:rsidP="00957603">
                      <w:pPr>
                        <w:pStyle w:val="NoSpacing"/>
                        <w:numPr>
                          <w:ilvl w:val="0"/>
                          <w:numId w:val="45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D459A8">
                        <w:rPr>
                          <w:b/>
                          <w:sz w:val="24"/>
                          <w:szCs w:val="24"/>
                        </w:rPr>
                        <w:t xml:space="preserve">Make colleagues </w:t>
                      </w:r>
                      <w:proofErr w:type="gramStart"/>
                      <w:r w:rsidRPr="00D459A8">
                        <w:rPr>
                          <w:b/>
                          <w:sz w:val="24"/>
                          <w:szCs w:val="24"/>
                        </w:rPr>
                        <w:t>aware, and</w:t>
                      </w:r>
                      <w:proofErr w:type="gramEnd"/>
                      <w:r w:rsidRPr="00D459A8">
                        <w:rPr>
                          <w:b/>
                          <w:sz w:val="24"/>
                          <w:szCs w:val="24"/>
                        </w:rPr>
                        <w:t xml:space="preserve"> closely</w:t>
                      </w:r>
                      <w:r w:rsidR="00376B22" w:rsidRPr="00D459A8">
                        <w:rPr>
                          <w:b/>
                          <w:sz w:val="24"/>
                          <w:szCs w:val="24"/>
                        </w:rPr>
                        <w:t xml:space="preserve"> observe</w:t>
                      </w:r>
                      <w:r w:rsidR="00376B22" w:rsidRPr="001753B6">
                        <w:rPr>
                          <w:sz w:val="24"/>
                          <w:szCs w:val="24"/>
                        </w:rPr>
                        <w:t xml:space="preserve"> the resident over several meals to see if the problem is a one </w:t>
                      </w:r>
                      <w:r w:rsidRPr="001753B6">
                        <w:rPr>
                          <w:sz w:val="24"/>
                          <w:szCs w:val="24"/>
                        </w:rPr>
                        <w:t>off,</w:t>
                      </w:r>
                      <w:r w:rsidR="00376B22" w:rsidRPr="001753B6">
                        <w:rPr>
                          <w:sz w:val="24"/>
                          <w:szCs w:val="24"/>
                        </w:rPr>
                        <w:t xml:space="preserve"> or is a consistent pattern.</w:t>
                      </w:r>
                    </w:p>
                    <w:p w14:paraId="3F98D14A" w14:textId="77777777" w:rsidR="001753B6" w:rsidRPr="001753B6" w:rsidRDefault="00376B22" w:rsidP="00957603">
                      <w:pPr>
                        <w:pStyle w:val="NoSpacing"/>
                        <w:numPr>
                          <w:ilvl w:val="0"/>
                          <w:numId w:val="45"/>
                        </w:numPr>
                        <w:rPr>
                          <w:sz w:val="24"/>
                          <w:szCs w:val="24"/>
                        </w:rPr>
                      </w:pPr>
                      <w:r w:rsidRPr="00D459A8">
                        <w:rPr>
                          <w:b/>
                          <w:sz w:val="24"/>
                          <w:szCs w:val="24"/>
                        </w:rPr>
                        <w:t>Check the care plan –</w:t>
                      </w:r>
                      <w:r w:rsidRPr="001753B6">
                        <w:rPr>
                          <w:sz w:val="24"/>
                          <w:szCs w:val="24"/>
                        </w:rPr>
                        <w:t xml:space="preserve"> If there has </w:t>
                      </w:r>
                      <w:r w:rsidR="00F469D9" w:rsidRPr="001753B6">
                        <w:rPr>
                          <w:sz w:val="24"/>
                          <w:szCs w:val="24"/>
                        </w:rPr>
                        <w:t>been previous</w:t>
                      </w:r>
                      <w:r w:rsidRPr="001753B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469D9" w:rsidRPr="001753B6">
                        <w:rPr>
                          <w:sz w:val="24"/>
                          <w:szCs w:val="24"/>
                        </w:rPr>
                        <w:t>SLT involvement</w:t>
                      </w:r>
                      <w:r w:rsidRPr="001753B6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1753B6" w:rsidRPr="001753B6">
                        <w:rPr>
                          <w:sz w:val="24"/>
                          <w:szCs w:val="24"/>
                        </w:rPr>
                        <w:t xml:space="preserve">is advice still relevant in the current context? </w:t>
                      </w:r>
                    </w:p>
                    <w:p w14:paraId="64A1CA8A" w14:textId="77777777" w:rsidR="00AD6AD5" w:rsidRPr="001753B6" w:rsidRDefault="001753B6" w:rsidP="00957603">
                      <w:pPr>
                        <w:pStyle w:val="NoSpacing"/>
                        <w:numPr>
                          <w:ilvl w:val="0"/>
                          <w:numId w:val="45"/>
                        </w:numPr>
                        <w:rPr>
                          <w:sz w:val="24"/>
                          <w:szCs w:val="24"/>
                        </w:rPr>
                      </w:pPr>
                      <w:r w:rsidRPr="00D459A8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 w:rsidR="00376B22" w:rsidRPr="00D459A8">
                        <w:rPr>
                          <w:b/>
                          <w:sz w:val="24"/>
                          <w:szCs w:val="24"/>
                        </w:rPr>
                        <w:t xml:space="preserve">nsure recommendations are consistently being followed by all </w:t>
                      </w:r>
                      <w:r w:rsidR="00F469D9" w:rsidRPr="00D459A8">
                        <w:rPr>
                          <w:b/>
                          <w:sz w:val="24"/>
                          <w:szCs w:val="24"/>
                        </w:rPr>
                        <w:t>staff,</w:t>
                      </w:r>
                      <w:r w:rsidR="00F469D9" w:rsidRPr="001753B6">
                        <w:rPr>
                          <w:sz w:val="24"/>
                          <w:szCs w:val="24"/>
                        </w:rPr>
                        <w:t xml:space="preserve"> the</w:t>
                      </w:r>
                      <w:r w:rsidR="004242A5" w:rsidRPr="001753B6">
                        <w:rPr>
                          <w:sz w:val="24"/>
                          <w:szCs w:val="24"/>
                        </w:rPr>
                        <w:t xml:space="preserve"> person is alert and upright when eating and drinking and a</w:t>
                      </w:r>
                      <w:r w:rsidR="00F80EF6" w:rsidRPr="001753B6">
                        <w:rPr>
                          <w:sz w:val="24"/>
                          <w:szCs w:val="24"/>
                        </w:rPr>
                        <w:t xml:space="preserve">ny assistance provided is appropriate in style and pace. </w:t>
                      </w:r>
                    </w:p>
                    <w:p w14:paraId="2DE3F4FD" w14:textId="77777777" w:rsidR="00957603" w:rsidRDefault="00AD6AD5" w:rsidP="00957603">
                      <w:pPr>
                        <w:pStyle w:val="NoSpacing"/>
                        <w:numPr>
                          <w:ilvl w:val="0"/>
                          <w:numId w:val="45"/>
                        </w:numPr>
                        <w:rPr>
                          <w:sz w:val="24"/>
                          <w:szCs w:val="24"/>
                        </w:rPr>
                      </w:pPr>
                      <w:r w:rsidRPr="001753B6">
                        <w:rPr>
                          <w:sz w:val="24"/>
                          <w:szCs w:val="24"/>
                        </w:rPr>
                        <w:t xml:space="preserve">Ensure that any </w:t>
                      </w:r>
                      <w:r w:rsidRPr="00D459A8">
                        <w:rPr>
                          <w:b/>
                          <w:sz w:val="24"/>
                          <w:szCs w:val="24"/>
                        </w:rPr>
                        <w:t>medical reasons</w:t>
                      </w:r>
                      <w:r w:rsidRPr="001753B6">
                        <w:rPr>
                          <w:sz w:val="24"/>
                          <w:szCs w:val="24"/>
                        </w:rPr>
                        <w:t xml:space="preserve"> that may have contributed to deterioration in swallowing ability are being managed </w:t>
                      </w:r>
                    </w:p>
                    <w:p w14:paraId="1D3A541F" w14:textId="77777777" w:rsidR="00957603" w:rsidRDefault="004242A5" w:rsidP="00957603">
                      <w:pPr>
                        <w:pStyle w:val="NoSpacing"/>
                        <w:numPr>
                          <w:ilvl w:val="0"/>
                          <w:numId w:val="45"/>
                        </w:numPr>
                        <w:rPr>
                          <w:sz w:val="24"/>
                          <w:szCs w:val="24"/>
                        </w:rPr>
                      </w:pPr>
                      <w:r w:rsidRPr="00D459A8">
                        <w:rPr>
                          <w:b/>
                          <w:sz w:val="24"/>
                          <w:szCs w:val="24"/>
                        </w:rPr>
                        <w:t xml:space="preserve">Explore factors </w:t>
                      </w:r>
                      <w:r w:rsidR="00D459A8" w:rsidRPr="00D459A8">
                        <w:rPr>
                          <w:b/>
                          <w:sz w:val="24"/>
                          <w:szCs w:val="24"/>
                        </w:rPr>
                        <w:t xml:space="preserve">that </w:t>
                      </w:r>
                      <w:r w:rsidR="00AD6AD5" w:rsidRPr="00D459A8">
                        <w:rPr>
                          <w:b/>
                          <w:sz w:val="24"/>
                          <w:szCs w:val="24"/>
                        </w:rPr>
                        <w:t xml:space="preserve">may </w:t>
                      </w:r>
                      <w:r w:rsidR="00D459A8" w:rsidRPr="00D459A8">
                        <w:rPr>
                          <w:b/>
                          <w:sz w:val="24"/>
                          <w:szCs w:val="24"/>
                        </w:rPr>
                        <w:t xml:space="preserve">be </w:t>
                      </w:r>
                      <w:r w:rsidR="00AD6AD5" w:rsidRPr="00D459A8">
                        <w:rPr>
                          <w:b/>
                          <w:sz w:val="24"/>
                          <w:szCs w:val="24"/>
                        </w:rPr>
                        <w:t>impact</w:t>
                      </w:r>
                      <w:r w:rsidR="00D459A8" w:rsidRPr="00D459A8">
                        <w:rPr>
                          <w:b/>
                          <w:sz w:val="24"/>
                          <w:szCs w:val="24"/>
                        </w:rPr>
                        <w:t xml:space="preserve">ing </w:t>
                      </w:r>
                      <w:r w:rsidRPr="00D459A8">
                        <w:rPr>
                          <w:b/>
                          <w:sz w:val="24"/>
                          <w:szCs w:val="24"/>
                        </w:rPr>
                        <w:t>and tr</w:t>
                      </w:r>
                      <w:r w:rsidR="00376B22" w:rsidRPr="00D459A8">
                        <w:rPr>
                          <w:b/>
                          <w:sz w:val="24"/>
                          <w:szCs w:val="24"/>
                        </w:rPr>
                        <w:t>y out strategies</w:t>
                      </w:r>
                      <w:r w:rsidR="00376B22" w:rsidRPr="001753B6">
                        <w:rPr>
                          <w:sz w:val="24"/>
                          <w:szCs w:val="24"/>
                        </w:rPr>
                        <w:t xml:space="preserve"> t</w:t>
                      </w:r>
                      <w:r w:rsidRPr="001753B6">
                        <w:rPr>
                          <w:sz w:val="24"/>
                          <w:szCs w:val="24"/>
                        </w:rPr>
                        <w:t xml:space="preserve">o see if they </w:t>
                      </w:r>
                      <w:r w:rsidR="00F469D9" w:rsidRPr="001753B6">
                        <w:rPr>
                          <w:sz w:val="24"/>
                          <w:szCs w:val="24"/>
                        </w:rPr>
                        <w:t xml:space="preserve">help. </w:t>
                      </w:r>
                    </w:p>
                    <w:p w14:paraId="61B9E44E" w14:textId="77777777" w:rsidR="00D459A8" w:rsidRPr="00957603" w:rsidRDefault="00F1004C" w:rsidP="00957603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</w:rPr>
                      </w:pPr>
                      <w:r w:rsidRPr="00957603">
                        <w:rPr>
                          <w:sz w:val="24"/>
                          <w:szCs w:val="24"/>
                        </w:rPr>
                        <w:t>E.g</w:t>
                      </w:r>
                      <w:r w:rsidR="00AD6AD5" w:rsidRPr="00957603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8F6E94" w:rsidRPr="0095760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6AD5" w:rsidRPr="00957603">
                        <w:rPr>
                          <w:sz w:val="24"/>
                          <w:szCs w:val="24"/>
                        </w:rPr>
                        <w:t>Changes to sea</w:t>
                      </w:r>
                      <w:r w:rsidRPr="00957603">
                        <w:rPr>
                          <w:sz w:val="24"/>
                          <w:szCs w:val="24"/>
                        </w:rPr>
                        <w:t>ting</w:t>
                      </w:r>
                      <w:r w:rsidR="00AD6AD5" w:rsidRPr="00957603">
                        <w:rPr>
                          <w:sz w:val="24"/>
                          <w:szCs w:val="24"/>
                        </w:rPr>
                        <w:t>, environment, level of ass</w:t>
                      </w:r>
                      <w:r w:rsidR="004242A5" w:rsidRPr="00957603">
                        <w:rPr>
                          <w:sz w:val="24"/>
                          <w:szCs w:val="24"/>
                        </w:rPr>
                        <w:t xml:space="preserve">istance/ </w:t>
                      </w:r>
                      <w:r w:rsidRPr="00957603">
                        <w:rPr>
                          <w:sz w:val="24"/>
                          <w:szCs w:val="24"/>
                        </w:rPr>
                        <w:t>supervision,</w:t>
                      </w:r>
                      <w:r w:rsidR="004242A5" w:rsidRPr="0095760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57603">
                        <w:rPr>
                          <w:sz w:val="24"/>
                          <w:szCs w:val="24"/>
                        </w:rPr>
                        <w:t>cutlery</w:t>
                      </w:r>
                      <w:r w:rsidR="00F469D9" w:rsidRPr="00957603">
                        <w:rPr>
                          <w:sz w:val="24"/>
                          <w:szCs w:val="24"/>
                        </w:rPr>
                        <w:t xml:space="preserve"> or </w:t>
                      </w:r>
                      <w:r w:rsidR="004242A5" w:rsidRPr="00957603">
                        <w:rPr>
                          <w:sz w:val="24"/>
                          <w:szCs w:val="24"/>
                        </w:rPr>
                        <w:t xml:space="preserve">shape of drinking </w:t>
                      </w:r>
                      <w:r w:rsidRPr="00957603">
                        <w:rPr>
                          <w:sz w:val="24"/>
                          <w:szCs w:val="24"/>
                        </w:rPr>
                        <w:t>vessel</w:t>
                      </w:r>
                      <w:r w:rsidR="00D459A8" w:rsidRPr="00957603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AD6AD5" w:rsidRPr="00957603">
                        <w:rPr>
                          <w:sz w:val="24"/>
                          <w:szCs w:val="24"/>
                        </w:rPr>
                        <w:t>or</w:t>
                      </w:r>
                      <w:r w:rsidR="00D459A8" w:rsidRPr="0095760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6AD5" w:rsidRPr="00957603">
                        <w:rPr>
                          <w:sz w:val="24"/>
                          <w:szCs w:val="24"/>
                        </w:rPr>
                        <w:t>food textures that a</w:t>
                      </w:r>
                      <w:r w:rsidR="004242A5" w:rsidRPr="00957603">
                        <w:rPr>
                          <w:sz w:val="24"/>
                          <w:szCs w:val="24"/>
                        </w:rPr>
                        <w:t>re more easily swallowed</w:t>
                      </w:r>
                      <w:r w:rsidRPr="00957603">
                        <w:rPr>
                          <w:sz w:val="24"/>
                          <w:szCs w:val="24"/>
                        </w:rPr>
                        <w:t>.</w:t>
                      </w:r>
                      <w:r w:rsidR="004242A5" w:rsidRPr="0095760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5760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786345" w14:textId="77777777" w:rsidR="00957603" w:rsidRDefault="00AA3227" w:rsidP="00957603">
                      <w:pPr>
                        <w:pStyle w:val="NoSpacing"/>
                        <w:numPr>
                          <w:ilvl w:val="0"/>
                          <w:numId w:val="4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957603">
                        <w:rPr>
                          <w:b/>
                          <w:sz w:val="24"/>
                          <w:szCs w:val="24"/>
                        </w:rPr>
                        <w:t xml:space="preserve">Thickened drinks </w:t>
                      </w:r>
                    </w:p>
                    <w:p w14:paraId="2C852D3A" w14:textId="77777777" w:rsidR="00957603" w:rsidRDefault="0077229B" w:rsidP="00957603">
                      <w:pPr>
                        <w:pStyle w:val="NoSpacing"/>
                        <w:ind w:left="36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It has been agreed in Sheffield that </w:t>
                      </w:r>
                      <w:r w:rsidR="00957603" w:rsidRPr="00957603">
                        <w:rPr>
                          <w:i/>
                          <w:sz w:val="24"/>
                          <w:szCs w:val="24"/>
                        </w:rPr>
                        <w:t>th</w:t>
                      </w:r>
                      <w:r w:rsidR="00F1004C" w:rsidRPr="00957603">
                        <w:rPr>
                          <w:i/>
                          <w:sz w:val="24"/>
                          <w:szCs w:val="24"/>
                        </w:rPr>
                        <w:t xml:space="preserve">ickened drinks </w:t>
                      </w:r>
                      <w:r w:rsidR="00AA3227" w:rsidRPr="00957603">
                        <w:rPr>
                          <w:i/>
                          <w:sz w:val="24"/>
                          <w:szCs w:val="24"/>
                        </w:rPr>
                        <w:t xml:space="preserve">can be trialled with agreement of the GP who </w:t>
                      </w:r>
                      <w:r w:rsidR="00957603" w:rsidRPr="00957603">
                        <w:rPr>
                          <w:i/>
                          <w:sz w:val="24"/>
                          <w:szCs w:val="24"/>
                        </w:rPr>
                        <w:t>will prescribe</w:t>
                      </w:r>
                      <w:r w:rsidR="00AA3227" w:rsidRPr="00957603">
                        <w:rPr>
                          <w:i/>
                          <w:sz w:val="24"/>
                          <w:szCs w:val="24"/>
                        </w:rPr>
                        <w:t xml:space="preserve"> a thickening agent. </w:t>
                      </w:r>
                      <w:r w:rsidR="00957603" w:rsidRPr="00957603">
                        <w:rPr>
                          <w:i/>
                          <w:sz w:val="24"/>
                          <w:szCs w:val="24"/>
                        </w:rPr>
                        <w:t>In this instance ALWAYS make a referral to SLT as well</w:t>
                      </w:r>
                    </w:p>
                    <w:p w14:paraId="0C24D7C6" w14:textId="77777777" w:rsidR="00957603" w:rsidRDefault="00957603" w:rsidP="00957603">
                      <w:pPr>
                        <w:pStyle w:val="NoSpacing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       Start incrementally with</w:t>
                      </w:r>
                      <w:r w:rsidR="0077229B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IDDSI Level </w:t>
                      </w:r>
                      <w:r w:rsidR="0077229B">
                        <w:rPr>
                          <w:i/>
                          <w:sz w:val="24"/>
                          <w:szCs w:val="24"/>
                        </w:rPr>
                        <w:t>1,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then Level 2   following the instructions on the tin</w:t>
                      </w:r>
                    </w:p>
                    <w:p w14:paraId="7C768844" w14:textId="77777777" w:rsidR="00957603" w:rsidRPr="00957603" w:rsidRDefault="00957603" w:rsidP="00957603">
                      <w:pPr>
                        <w:pStyle w:val="NoSpacing"/>
                        <w:ind w:left="3600"/>
                        <w:rPr>
                          <w:sz w:val="24"/>
                          <w:szCs w:val="24"/>
                        </w:rPr>
                      </w:pPr>
                      <w:r w:rsidRPr="00957603">
                        <w:rPr>
                          <w:sz w:val="24"/>
                          <w:szCs w:val="24"/>
                        </w:rPr>
                        <w:t>Ref:  www.iddsi.org</w:t>
                      </w:r>
                    </w:p>
                    <w:p w14:paraId="6A568187" w14:textId="77777777" w:rsidR="0077229B" w:rsidRDefault="00957603" w:rsidP="0077229B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D</w:t>
                      </w:r>
                      <w:r w:rsidR="00AA3227">
                        <w:rPr>
                          <w:i/>
                          <w:sz w:val="24"/>
                          <w:szCs w:val="24"/>
                        </w:rPr>
                        <w:t xml:space="preserve">rinks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that are naturally thicker than water (not needing thickening agent) </w:t>
                      </w:r>
                      <w:r w:rsidR="00AA3227">
                        <w:rPr>
                          <w:i/>
                          <w:sz w:val="24"/>
                          <w:szCs w:val="24"/>
                        </w:rPr>
                        <w:t xml:space="preserve">can be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tried</w:t>
                      </w:r>
                      <w:r w:rsidR="0077229B">
                        <w:rPr>
                          <w:i/>
                          <w:sz w:val="24"/>
                          <w:szCs w:val="24"/>
                        </w:rPr>
                        <w:t xml:space="preserve"> without any previous discussion with GP</w:t>
                      </w:r>
                    </w:p>
                    <w:p w14:paraId="13B3F661" w14:textId="77777777" w:rsidR="00F1004C" w:rsidRPr="00957603" w:rsidRDefault="00957603" w:rsidP="00957603">
                      <w:pPr>
                        <w:pStyle w:val="NoSpacing"/>
                        <w:rPr>
                          <w:i/>
                          <w:sz w:val="24"/>
                          <w:szCs w:val="24"/>
                        </w:rPr>
                      </w:pPr>
                      <w:r w:rsidRPr="00957603">
                        <w:rPr>
                          <w:i/>
                          <w:sz w:val="24"/>
                          <w:szCs w:val="24"/>
                        </w:rPr>
                        <w:t xml:space="preserve">          </w:t>
                      </w:r>
                      <w:proofErr w:type="spellStart"/>
                      <w:r w:rsidR="00F1004C" w:rsidRPr="00957603">
                        <w:rPr>
                          <w:i/>
                          <w:sz w:val="24"/>
                          <w:szCs w:val="24"/>
                        </w:rPr>
                        <w:t>e.g</w:t>
                      </w:r>
                      <w:proofErr w:type="spellEnd"/>
                      <w:r w:rsidR="00F1004C" w:rsidRPr="00957603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F1004C" w:rsidRPr="00957603">
                        <w:rPr>
                          <w:i/>
                          <w:sz w:val="24"/>
                          <w:szCs w:val="24"/>
                        </w:rPr>
                        <w:t xml:space="preserve">smoothies </w:t>
                      </w:r>
                      <w:r w:rsidR="00AA3227" w:rsidRPr="00957603">
                        <w:rPr>
                          <w:i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AA3227" w:rsidRPr="00957603">
                        <w:rPr>
                          <w:i/>
                          <w:sz w:val="24"/>
                          <w:szCs w:val="24"/>
                        </w:rPr>
                        <w:t xml:space="preserve"> thinned down yogurt</w:t>
                      </w:r>
                    </w:p>
                    <w:p w14:paraId="79FFB503" w14:textId="77777777" w:rsidR="00F469D9" w:rsidRPr="001753B6" w:rsidRDefault="00F469D9" w:rsidP="001753B6">
                      <w:pPr>
                        <w:pStyle w:val="NoSpacing"/>
                        <w:numPr>
                          <w:ilvl w:val="0"/>
                          <w:numId w:val="4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D459A8">
                        <w:rPr>
                          <w:b/>
                          <w:sz w:val="24"/>
                          <w:szCs w:val="24"/>
                        </w:rPr>
                        <w:t>Make an interim care plan</w:t>
                      </w:r>
                      <w:r w:rsidRPr="001753B6">
                        <w:rPr>
                          <w:sz w:val="24"/>
                          <w:szCs w:val="24"/>
                        </w:rPr>
                        <w:t xml:space="preserve"> to </w:t>
                      </w:r>
                      <w:r w:rsidR="00AD6AD5" w:rsidRPr="001753B6">
                        <w:rPr>
                          <w:sz w:val="24"/>
                          <w:szCs w:val="24"/>
                        </w:rPr>
                        <w:t xml:space="preserve">support the resident </w:t>
                      </w:r>
                      <w:r w:rsidR="00D459A8">
                        <w:rPr>
                          <w:sz w:val="24"/>
                          <w:szCs w:val="24"/>
                        </w:rPr>
                        <w:t xml:space="preserve">to </w:t>
                      </w:r>
                      <w:r w:rsidR="00AD6AD5" w:rsidRPr="001753B6">
                        <w:rPr>
                          <w:sz w:val="24"/>
                          <w:szCs w:val="24"/>
                        </w:rPr>
                        <w:t>maintain adequate and safe nutritional intake w</w:t>
                      </w:r>
                      <w:r w:rsidRPr="001753B6">
                        <w:rPr>
                          <w:sz w:val="24"/>
                          <w:szCs w:val="24"/>
                        </w:rPr>
                        <w:t xml:space="preserve">hilst awaiting SLT assessment </w:t>
                      </w:r>
                    </w:p>
                    <w:p w14:paraId="61D022C2" w14:textId="77777777" w:rsidR="001753B6" w:rsidRPr="001753B6" w:rsidRDefault="001753B6" w:rsidP="001753B6">
                      <w:pPr>
                        <w:pStyle w:val="NoSpacing"/>
                        <w:numPr>
                          <w:ilvl w:val="0"/>
                          <w:numId w:val="4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1753B6">
                        <w:rPr>
                          <w:sz w:val="24"/>
                          <w:szCs w:val="24"/>
                        </w:rPr>
                        <w:t>If unsure as to whether a referral would be appropriate, discuss the situation with colleagues, and consider asking the GPs opinion.  You can ring the local Speech and Language Therapy Team to ask for advice too.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0192" w:rsidSect="001753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35C3" w14:textId="77777777" w:rsidR="0056416C" w:rsidRDefault="0056416C" w:rsidP="0056416C">
      <w:r>
        <w:separator/>
      </w:r>
    </w:p>
  </w:endnote>
  <w:endnote w:type="continuationSeparator" w:id="0">
    <w:p w14:paraId="701CD92F" w14:textId="77777777" w:rsidR="0056416C" w:rsidRDefault="0056416C" w:rsidP="0056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280F" w14:textId="77777777" w:rsidR="00F149CD" w:rsidRDefault="00F14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5D4D" w14:textId="52362255" w:rsidR="0056416C" w:rsidRPr="00460A8F" w:rsidRDefault="00B95888" w:rsidP="00957603">
    <w:pPr>
      <w:rPr>
        <w:sz w:val="18"/>
        <w:szCs w:val="18"/>
      </w:rPr>
    </w:pPr>
    <w:r w:rsidRPr="00460A8F">
      <w:rPr>
        <w:rFonts w:asciiTheme="minorHAnsi" w:hAnsiTheme="minorHAnsi" w:cstheme="minorHAnsi"/>
        <w:sz w:val="18"/>
        <w:szCs w:val="18"/>
      </w:rPr>
      <w:t>Speech and Language Therapy - Adult Community Team</w:t>
    </w:r>
    <w:r w:rsidR="00FA517D" w:rsidRPr="00460A8F">
      <w:rPr>
        <w:rFonts w:asciiTheme="minorHAnsi" w:hAnsiTheme="minorHAnsi" w:cstheme="minorHAnsi"/>
        <w:sz w:val="18"/>
        <w:szCs w:val="18"/>
      </w:rPr>
      <w:t xml:space="preserve">   </w:t>
    </w:r>
    <w:r w:rsidR="00957603">
      <w:rPr>
        <w:rFonts w:asciiTheme="minorHAnsi" w:hAnsiTheme="minorHAnsi" w:cstheme="minorHAnsi"/>
        <w:sz w:val="18"/>
        <w:szCs w:val="18"/>
      </w:rPr>
      <w:t xml:space="preserve">STHFT                                                              </w:t>
    </w:r>
    <w:r w:rsidR="00FF51BE">
      <w:rPr>
        <w:rFonts w:asciiTheme="minorHAnsi" w:hAnsiTheme="minorHAnsi" w:cstheme="minorHAnsi"/>
        <w:sz w:val="18"/>
        <w:szCs w:val="18"/>
      </w:rPr>
      <w:t>updated May 202</w:t>
    </w:r>
    <w:r w:rsidR="00F149CD">
      <w:rPr>
        <w:rFonts w:asciiTheme="minorHAnsi" w:hAnsiTheme="minorHAnsi" w:cstheme="minorHAnsi"/>
        <w:sz w:val="18"/>
        <w:szCs w:val="18"/>
      </w:rPr>
      <w:t>3</w:t>
    </w:r>
    <w:r w:rsidR="00FA517D" w:rsidRPr="00460A8F">
      <w:rPr>
        <w:sz w:val="18"/>
        <w:szCs w:val="18"/>
      </w:rPr>
      <w:t xml:space="preserve">                                                                  </w:t>
    </w:r>
  </w:p>
  <w:p w14:paraId="6E781E0C" w14:textId="77777777" w:rsidR="0056416C" w:rsidRDefault="005641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0BD3" w14:textId="77777777" w:rsidR="00F149CD" w:rsidRDefault="00F14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6178E" w14:textId="77777777" w:rsidR="0056416C" w:rsidRDefault="0056416C" w:rsidP="0056416C">
      <w:r>
        <w:separator/>
      </w:r>
    </w:p>
  </w:footnote>
  <w:footnote w:type="continuationSeparator" w:id="0">
    <w:p w14:paraId="4C1D6C58" w14:textId="77777777" w:rsidR="0056416C" w:rsidRDefault="0056416C" w:rsidP="00564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79BD" w14:textId="77777777" w:rsidR="00F149CD" w:rsidRDefault="00F14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66FD" w14:textId="77777777" w:rsidR="00F149CD" w:rsidRDefault="00F14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F2AC" w14:textId="77777777" w:rsidR="00F149CD" w:rsidRDefault="00F14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3CE"/>
    <w:multiLevelType w:val="hybridMultilevel"/>
    <w:tmpl w:val="0CE4E4B2"/>
    <w:lvl w:ilvl="0" w:tplc="570AA4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11448"/>
    <w:multiLevelType w:val="hybridMultilevel"/>
    <w:tmpl w:val="23D280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5441A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DDB"/>
    <w:multiLevelType w:val="hybridMultilevel"/>
    <w:tmpl w:val="E00E3D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66EC"/>
    <w:multiLevelType w:val="hybridMultilevel"/>
    <w:tmpl w:val="9738A3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E61218"/>
    <w:multiLevelType w:val="hybridMultilevel"/>
    <w:tmpl w:val="902E9C04"/>
    <w:lvl w:ilvl="0" w:tplc="7B60748C">
      <w:start w:val="5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F4A24"/>
    <w:multiLevelType w:val="hybridMultilevel"/>
    <w:tmpl w:val="0A022A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9626D"/>
    <w:multiLevelType w:val="hybridMultilevel"/>
    <w:tmpl w:val="77B2511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E2534"/>
    <w:multiLevelType w:val="hybridMultilevel"/>
    <w:tmpl w:val="FDD21A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54247"/>
    <w:multiLevelType w:val="hybridMultilevel"/>
    <w:tmpl w:val="99C4884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CD4EA7"/>
    <w:multiLevelType w:val="hybridMultilevel"/>
    <w:tmpl w:val="361E95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609DD"/>
    <w:multiLevelType w:val="hybridMultilevel"/>
    <w:tmpl w:val="356CD8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D10D7"/>
    <w:multiLevelType w:val="hybridMultilevel"/>
    <w:tmpl w:val="9680242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1D0317"/>
    <w:multiLevelType w:val="hybridMultilevel"/>
    <w:tmpl w:val="7188F9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006B3"/>
    <w:multiLevelType w:val="hybridMultilevel"/>
    <w:tmpl w:val="468825A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83952"/>
    <w:multiLevelType w:val="hybridMultilevel"/>
    <w:tmpl w:val="65D27F1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5862BA"/>
    <w:multiLevelType w:val="hybridMultilevel"/>
    <w:tmpl w:val="829AE0AC"/>
    <w:lvl w:ilvl="0" w:tplc="7B60748C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80745"/>
    <w:multiLevelType w:val="hybridMultilevel"/>
    <w:tmpl w:val="24762B04"/>
    <w:lvl w:ilvl="0" w:tplc="7B60748C">
      <w:start w:val="5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344EC3"/>
    <w:multiLevelType w:val="hybridMultilevel"/>
    <w:tmpl w:val="B590C2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60748C">
      <w:start w:val="5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3B4A18"/>
    <w:multiLevelType w:val="hybridMultilevel"/>
    <w:tmpl w:val="68BE9F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7D1C82"/>
    <w:multiLevelType w:val="hybridMultilevel"/>
    <w:tmpl w:val="D50CA6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F5687"/>
    <w:multiLevelType w:val="hybridMultilevel"/>
    <w:tmpl w:val="82E2762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39644D"/>
    <w:multiLevelType w:val="hybridMultilevel"/>
    <w:tmpl w:val="A7E22748"/>
    <w:lvl w:ilvl="0" w:tplc="AE4079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2B71D9"/>
    <w:multiLevelType w:val="hybridMultilevel"/>
    <w:tmpl w:val="CC30E0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60055B"/>
    <w:multiLevelType w:val="hybridMultilevel"/>
    <w:tmpl w:val="38E033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0119C"/>
    <w:multiLevelType w:val="hybridMultilevel"/>
    <w:tmpl w:val="A0427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B7FD8"/>
    <w:multiLevelType w:val="hybridMultilevel"/>
    <w:tmpl w:val="B07C26A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B60C9E"/>
    <w:multiLevelType w:val="hybridMultilevel"/>
    <w:tmpl w:val="8B40BFA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584358"/>
    <w:multiLevelType w:val="hybridMultilevel"/>
    <w:tmpl w:val="7F9E58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C1257E"/>
    <w:multiLevelType w:val="hybridMultilevel"/>
    <w:tmpl w:val="515456C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C27617"/>
    <w:multiLevelType w:val="hybridMultilevel"/>
    <w:tmpl w:val="2B92CB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D7BF5"/>
    <w:multiLevelType w:val="hybridMultilevel"/>
    <w:tmpl w:val="787837A6"/>
    <w:lvl w:ilvl="0" w:tplc="7B60748C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6439D8"/>
    <w:multiLevelType w:val="hybridMultilevel"/>
    <w:tmpl w:val="23F48EB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84F44EE"/>
    <w:multiLevelType w:val="hybridMultilevel"/>
    <w:tmpl w:val="1E2ABCE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44068F"/>
    <w:multiLevelType w:val="hybridMultilevel"/>
    <w:tmpl w:val="A7BC6C86"/>
    <w:lvl w:ilvl="0" w:tplc="7B60748C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F747D"/>
    <w:multiLevelType w:val="hybridMultilevel"/>
    <w:tmpl w:val="5C769D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7523CD"/>
    <w:multiLevelType w:val="hybridMultilevel"/>
    <w:tmpl w:val="5AA6E9D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F962FC"/>
    <w:multiLevelType w:val="hybridMultilevel"/>
    <w:tmpl w:val="59989CAC"/>
    <w:lvl w:ilvl="0" w:tplc="7B60748C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D1F86"/>
    <w:multiLevelType w:val="hybridMultilevel"/>
    <w:tmpl w:val="3102769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8B30956"/>
    <w:multiLevelType w:val="hybridMultilevel"/>
    <w:tmpl w:val="AB9CF4C4"/>
    <w:lvl w:ilvl="0" w:tplc="7B60748C">
      <w:start w:val="5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7B60748C">
      <w:start w:val="5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102DFD"/>
    <w:multiLevelType w:val="hybridMultilevel"/>
    <w:tmpl w:val="DB5C167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694F3F"/>
    <w:multiLevelType w:val="hybridMultilevel"/>
    <w:tmpl w:val="D2D484D4"/>
    <w:lvl w:ilvl="0" w:tplc="7B60748C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D3DB9"/>
    <w:multiLevelType w:val="hybridMultilevel"/>
    <w:tmpl w:val="37C639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DB1B42"/>
    <w:multiLevelType w:val="hybridMultilevel"/>
    <w:tmpl w:val="DE5C29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DD1C9F"/>
    <w:multiLevelType w:val="hybridMultilevel"/>
    <w:tmpl w:val="7A14B44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C765A6"/>
    <w:multiLevelType w:val="hybridMultilevel"/>
    <w:tmpl w:val="D32247FC"/>
    <w:lvl w:ilvl="0" w:tplc="7B60748C">
      <w:start w:val="5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94F554E"/>
    <w:multiLevelType w:val="hybridMultilevel"/>
    <w:tmpl w:val="9CF02ED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39A1A3B"/>
    <w:multiLevelType w:val="hybridMultilevel"/>
    <w:tmpl w:val="0ECE3B0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60748C">
      <w:start w:val="5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3510896">
    <w:abstractNumId w:val="28"/>
  </w:num>
  <w:num w:numId="2" w16cid:durableId="138152099">
    <w:abstractNumId w:val="40"/>
  </w:num>
  <w:num w:numId="3" w16cid:durableId="937521983">
    <w:abstractNumId w:val="9"/>
  </w:num>
  <w:num w:numId="4" w16cid:durableId="186918069">
    <w:abstractNumId w:val="24"/>
  </w:num>
  <w:num w:numId="5" w16cid:durableId="5596236">
    <w:abstractNumId w:val="1"/>
  </w:num>
  <w:num w:numId="6" w16cid:durableId="439574408">
    <w:abstractNumId w:val="29"/>
  </w:num>
  <w:num w:numId="7" w16cid:durableId="843058595">
    <w:abstractNumId w:val="0"/>
  </w:num>
  <w:num w:numId="8" w16cid:durableId="628587823">
    <w:abstractNumId w:val="21"/>
  </w:num>
  <w:num w:numId="9" w16cid:durableId="707992981">
    <w:abstractNumId w:val="7"/>
  </w:num>
  <w:num w:numId="10" w16cid:durableId="1094014003">
    <w:abstractNumId w:val="16"/>
  </w:num>
  <w:num w:numId="11" w16cid:durableId="767778722">
    <w:abstractNumId w:val="4"/>
  </w:num>
  <w:num w:numId="12" w16cid:durableId="450904693">
    <w:abstractNumId w:val="5"/>
  </w:num>
  <w:num w:numId="13" w16cid:durableId="843939364">
    <w:abstractNumId w:val="33"/>
  </w:num>
  <w:num w:numId="14" w16cid:durableId="301929939">
    <w:abstractNumId w:val="36"/>
  </w:num>
  <w:num w:numId="15" w16cid:durableId="1830515134">
    <w:abstractNumId w:val="22"/>
  </w:num>
  <w:num w:numId="16" w16cid:durableId="510723827">
    <w:abstractNumId w:val="25"/>
  </w:num>
  <w:num w:numId="17" w16cid:durableId="1021130270">
    <w:abstractNumId w:val="11"/>
  </w:num>
  <w:num w:numId="18" w16cid:durableId="709690784">
    <w:abstractNumId w:val="6"/>
  </w:num>
  <w:num w:numId="19" w16cid:durableId="486627568">
    <w:abstractNumId w:val="44"/>
  </w:num>
  <w:num w:numId="20" w16cid:durableId="271061472">
    <w:abstractNumId w:val="31"/>
  </w:num>
  <w:num w:numId="21" w16cid:durableId="1065683909">
    <w:abstractNumId w:val="14"/>
  </w:num>
  <w:num w:numId="22" w16cid:durableId="1457798500">
    <w:abstractNumId w:val="18"/>
  </w:num>
  <w:num w:numId="23" w16cid:durableId="1452281064">
    <w:abstractNumId w:val="45"/>
  </w:num>
  <w:num w:numId="24" w16cid:durableId="2136677364">
    <w:abstractNumId w:val="2"/>
  </w:num>
  <w:num w:numId="25" w16cid:durableId="178394414">
    <w:abstractNumId w:val="41"/>
  </w:num>
  <w:num w:numId="26" w16cid:durableId="1079716648">
    <w:abstractNumId w:val="20"/>
  </w:num>
  <w:num w:numId="27" w16cid:durableId="238684609">
    <w:abstractNumId w:val="32"/>
  </w:num>
  <w:num w:numId="28" w16cid:durableId="454371486">
    <w:abstractNumId w:val="46"/>
  </w:num>
  <w:num w:numId="29" w16cid:durableId="1163160973">
    <w:abstractNumId w:val="38"/>
  </w:num>
  <w:num w:numId="30" w16cid:durableId="1198469416">
    <w:abstractNumId w:val="17"/>
  </w:num>
  <w:num w:numId="31" w16cid:durableId="1482650962">
    <w:abstractNumId w:val="30"/>
  </w:num>
  <w:num w:numId="32" w16cid:durableId="1959331349">
    <w:abstractNumId w:val="34"/>
  </w:num>
  <w:num w:numId="33" w16cid:durableId="998268690">
    <w:abstractNumId w:val="42"/>
  </w:num>
  <w:num w:numId="34" w16cid:durableId="344862738">
    <w:abstractNumId w:val="39"/>
  </w:num>
  <w:num w:numId="35" w16cid:durableId="312368826">
    <w:abstractNumId w:val="15"/>
  </w:num>
  <w:num w:numId="36" w16cid:durableId="355351127">
    <w:abstractNumId w:val="3"/>
  </w:num>
  <w:num w:numId="37" w16cid:durableId="1681589843">
    <w:abstractNumId w:val="35"/>
  </w:num>
  <w:num w:numId="38" w16cid:durableId="634719903">
    <w:abstractNumId w:val="19"/>
  </w:num>
  <w:num w:numId="39" w16cid:durableId="159657018">
    <w:abstractNumId w:val="37"/>
  </w:num>
  <w:num w:numId="40" w16cid:durableId="1465736746">
    <w:abstractNumId w:val="23"/>
  </w:num>
  <w:num w:numId="41" w16cid:durableId="893345425">
    <w:abstractNumId w:val="10"/>
  </w:num>
  <w:num w:numId="42" w16cid:durableId="1218009319">
    <w:abstractNumId w:val="8"/>
  </w:num>
  <w:num w:numId="43" w16cid:durableId="659651661">
    <w:abstractNumId w:val="13"/>
  </w:num>
  <w:num w:numId="44" w16cid:durableId="369573784">
    <w:abstractNumId w:val="26"/>
  </w:num>
  <w:num w:numId="45" w16cid:durableId="928587615">
    <w:abstractNumId w:val="43"/>
  </w:num>
  <w:num w:numId="46" w16cid:durableId="2020767999">
    <w:abstractNumId w:val="12"/>
  </w:num>
  <w:num w:numId="47" w16cid:durableId="19081523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2EC"/>
    <w:rsid w:val="001753B6"/>
    <w:rsid w:val="00190192"/>
    <w:rsid w:val="00282F90"/>
    <w:rsid w:val="002E72EC"/>
    <w:rsid w:val="00376B22"/>
    <w:rsid w:val="003D2EF1"/>
    <w:rsid w:val="004242A5"/>
    <w:rsid w:val="00460A8F"/>
    <w:rsid w:val="0056416C"/>
    <w:rsid w:val="005916DD"/>
    <w:rsid w:val="00653EA4"/>
    <w:rsid w:val="00745252"/>
    <w:rsid w:val="00752691"/>
    <w:rsid w:val="0075708D"/>
    <w:rsid w:val="0077229B"/>
    <w:rsid w:val="008F6E94"/>
    <w:rsid w:val="00957603"/>
    <w:rsid w:val="009E429B"/>
    <w:rsid w:val="00A17C5E"/>
    <w:rsid w:val="00AA3227"/>
    <w:rsid w:val="00AD6AD5"/>
    <w:rsid w:val="00B31077"/>
    <w:rsid w:val="00B3345C"/>
    <w:rsid w:val="00B95888"/>
    <w:rsid w:val="00BC63F0"/>
    <w:rsid w:val="00BE302C"/>
    <w:rsid w:val="00C767FB"/>
    <w:rsid w:val="00CD447F"/>
    <w:rsid w:val="00D03C26"/>
    <w:rsid w:val="00D459A8"/>
    <w:rsid w:val="00EE4DE6"/>
    <w:rsid w:val="00F1004C"/>
    <w:rsid w:val="00F149CD"/>
    <w:rsid w:val="00F469D9"/>
    <w:rsid w:val="00F80EF6"/>
    <w:rsid w:val="00FA517D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B80A0C9"/>
  <w15:docId w15:val="{634C4A86-8BFF-4FA0-9189-8194A29A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2EC"/>
    <w:pPr>
      <w:spacing w:after="0" w:line="240" w:lineRule="auto"/>
    </w:pPr>
    <w:rPr>
      <w:rFonts w:ascii="Arial" w:eastAsia="Times New Roman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E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E72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67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16C"/>
    <w:rPr>
      <w:rFonts w:ascii="Arial" w:eastAsia="Times New Roman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4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16C"/>
    <w:rPr>
      <w:rFonts w:ascii="Arial" w:eastAsia="Times New Roman" w:hAnsi="Arial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6B22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FA5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h.sltreferrals@nhs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h.sltreferrals@nhs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Barnett, Elizabeth (Speech &amp; Language Therapy)</dc:creator>
  <cp:lastModifiedBy>Luisa Squatriti</cp:lastModifiedBy>
  <cp:revision>6</cp:revision>
  <cp:lastPrinted>2019-11-28T13:37:00Z</cp:lastPrinted>
  <dcterms:created xsi:type="dcterms:W3CDTF">2022-05-23T09:56:00Z</dcterms:created>
  <dcterms:modified xsi:type="dcterms:W3CDTF">2025-08-15T12:05:00Z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2025-08-15T12:04:58Z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2c6ba54b-a831-4200-9b3c-a9debf6dedaf</vt:lpwstr>
  </property>
  <property fmtid="{D5CDD505-2E9C-101B-9397-08002B2CF9AE}" pid="8" name="MSIP_Label_c8588358-c3f1-4695-a290-e2f70d15689d_ContentBits">
    <vt:lpwstr>0</vt:lpwstr>
  </property>
  <property fmtid="{D5CDD505-2E9C-101B-9397-08002B2CF9AE}" pid="9" name="MSIP_Label_c8588358-c3f1-4695-a290-e2f70d15689d_Tag">
    <vt:lpwstr>10, 0, 1, 1</vt:lpwstr>
  </property>
</Properties>
</file>